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9" w:type="dxa"/>
        <w:tblInd w:w="-318" w:type="dxa"/>
        <w:tblLook w:val="04A0"/>
      </w:tblPr>
      <w:tblGrid>
        <w:gridCol w:w="6414"/>
        <w:gridCol w:w="3685"/>
      </w:tblGrid>
      <w:tr w:rsidR="006A4068" w:rsidRPr="006A4068" w:rsidTr="00501BD8">
        <w:tc>
          <w:tcPr>
            <w:tcW w:w="6414" w:type="dxa"/>
          </w:tcPr>
          <w:p w:rsidR="006A4068" w:rsidRPr="005F0CB5" w:rsidRDefault="00D530CA" w:rsidP="00A2338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bookmarkStart w:id="0" w:name="bookmark0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AC36E8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F525F1">
              <w:rPr>
                <w:rFonts w:ascii="Times New Roman" w:eastAsia="Times New Roman" w:hAnsi="Times New Roman" w:cs="Times New Roman"/>
                <w:color w:val="auto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212A0"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 w:rsidR="00387E2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86159F">
              <w:rPr>
                <w:rFonts w:ascii="Times New Roman" w:eastAsia="Times New Roman" w:hAnsi="Times New Roman" w:cs="Times New Roman"/>
                <w:color w:val="auto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8177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F7352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6A4068" w:rsidRPr="005F0CB5">
              <w:rPr>
                <w:rFonts w:ascii="Times New Roman" w:eastAsia="Times New Roman" w:hAnsi="Times New Roman" w:cs="Times New Roman"/>
                <w:color w:val="auto"/>
              </w:rPr>
              <w:t>Принято на Общем собрании</w:t>
            </w:r>
          </w:p>
          <w:p w:rsidR="006A4068" w:rsidRPr="005F0CB5" w:rsidRDefault="00DF0C59" w:rsidP="00A2338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</w:t>
            </w:r>
            <w:r w:rsidR="00842580">
              <w:rPr>
                <w:rFonts w:ascii="Times New Roman" w:eastAsia="Times New Roman" w:hAnsi="Times New Roman" w:cs="Times New Roman"/>
                <w:color w:val="auto"/>
              </w:rPr>
              <w:t>аботников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МАУ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</w:rPr>
              <w:t>ДОЦ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«Белая берёзка»</w:t>
            </w:r>
          </w:p>
          <w:p w:rsidR="006A4068" w:rsidRPr="006A4068" w:rsidRDefault="00501BD8" w:rsidP="00DF0C5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F0CB5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Протокол </w:t>
            </w:r>
            <w:r w:rsidR="00B1639A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от  </w:t>
            </w:r>
            <w:r w:rsidR="00DF0C59">
              <w:rPr>
                <w:rFonts w:ascii="Times New Roman" w:eastAsia="Times New Roman" w:hAnsi="Times New Roman" w:cs="Times New Roman"/>
                <w:bCs/>
                <w:color w:val="auto"/>
              </w:rPr>
              <w:t>23.03.2021г.</w:t>
            </w:r>
            <w:r w:rsidR="00B1639A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     </w:t>
            </w:r>
            <w:r w:rsidRPr="005F0CB5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№ </w:t>
            </w:r>
            <w:r w:rsidR="00DF0C59">
              <w:rPr>
                <w:rFonts w:ascii="Times New Roman" w:eastAsia="Times New Roman" w:hAnsi="Times New Roman" w:cs="Times New Roman"/>
                <w:bCs/>
                <w:color w:val="auto"/>
              </w:rPr>
              <w:t>1.</w:t>
            </w:r>
            <w:r w:rsidRPr="005F0CB5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="006B0B14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 </w:t>
            </w:r>
          </w:p>
        </w:tc>
        <w:tc>
          <w:tcPr>
            <w:tcW w:w="3685" w:type="dxa"/>
          </w:tcPr>
          <w:p w:rsidR="006A4068" w:rsidRPr="006A4068" w:rsidRDefault="006A4068" w:rsidP="00A23389">
            <w:pPr>
              <w:tabs>
                <w:tab w:val="left" w:pos="6320"/>
              </w:tabs>
              <w:ind w:right="34"/>
              <w:rPr>
                <w:rFonts w:ascii="Times New Roman" w:eastAsia="Times New Roman" w:hAnsi="Times New Roman" w:cs="Times New Roman"/>
              </w:rPr>
            </w:pPr>
            <w:r w:rsidRPr="006A4068">
              <w:rPr>
                <w:rFonts w:ascii="Times New Roman" w:eastAsia="Times New Roman" w:hAnsi="Times New Roman" w:cs="Times New Roman"/>
              </w:rPr>
              <w:t xml:space="preserve">УТВЕРЖДЕНО </w:t>
            </w:r>
          </w:p>
          <w:p w:rsidR="00C82943" w:rsidRDefault="006A4068" w:rsidP="00A23389">
            <w:pPr>
              <w:tabs>
                <w:tab w:val="left" w:pos="6320"/>
              </w:tabs>
              <w:ind w:right="34"/>
              <w:rPr>
                <w:rFonts w:ascii="Times New Roman" w:eastAsia="Times New Roman" w:hAnsi="Times New Roman" w:cs="Times New Roman"/>
              </w:rPr>
            </w:pPr>
            <w:r w:rsidRPr="006A4068">
              <w:rPr>
                <w:rFonts w:ascii="Times New Roman" w:eastAsia="Times New Roman" w:hAnsi="Times New Roman" w:cs="Times New Roman"/>
              </w:rPr>
              <w:t xml:space="preserve">Приказом </w:t>
            </w:r>
            <w:r w:rsidR="00842580">
              <w:rPr>
                <w:rFonts w:ascii="Times New Roman" w:eastAsia="Times New Roman" w:hAnsi="Times New Roman" w:cs="Times New Roman"/>
              </w:rPr>
              <w:t>М</w:t>
            </w:r>
            <w:r w:rsidR="00204027">
              <w:rPr>
                <w:rFonts w:ascii="Times New Roman" w:eastAsia="Times New Roman" w:hAnsi="Times New Roman" w:cs="Times New Roman"/>
              </w:rPr>
              <w:t>А</w:t>
            </w:r>
            <w:r w:rsidR="00842580">
              <w:rPr>
                <w:rFonts w:ascii="Times New Roman" w:eastAsia="Times New Roman" w:hAnsi="Times New Roman" w:cs="Times New Roman"/>
              </w:rPr>
              <w:t xml:space="preserve">У </w:t>
            </w:r>
            <w:r w:rsidR="00204027">
              <w:rPr>
                <w:rFonts w:ascii="Times New Roman" w:eastAsia="Times New Roman" w:hAnsi="Times New Roman" w:cs="Times New Roman"/>
              </w:rPr>
              <w:t xml:space="preserve">«Детский оздоровительный </w:t>
            </w:r>
            <w:r w:rsidR="00842580">
              <w:rPr>
                <w:rFonts w:ascii="Times New Roman" w:eastAsia="Times New Roman" w:hAnsi="Times New Roman" w:cs="Times New Roman"/>
              </w:rPr>
              <w:t xml:space="preserve"> </w:t>
            </w:r>
            <w:r w:rsidR="00204027">
              <w:rPr>
                <w:rFonts w:ascii="Times New Roman" w:eastAsia="Times New Roman" w:hAnsi="Times New Roman" w:cs="Times New Roman"/>
              </w:rPr>
              <w:t>центр</w:t>
            </w:r>
          </w:p>
          <w:p w:rsidR="00204027" w:rsidRDefault="00842580" w:rsidP="00A23389">
            <w:pPr>
              <w:tabs>
                <w:tab w:val="left" w:pos="6320"/>
              </w:tabs>
              <w:ind w:right="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</w:t>
            </w:r>
            <w:r w:rsidR="00FA07A2">
              <w:rPr>
                <w:rFonts w:ascii="Times New Roman" w:eastAsia="Times New Roman" w:hAnsi="Times New Roman" w:cs="Times New Roman"/>
              </w:rPr>
              <w:t xml:space="preserve"> </w:t>
            </w:r>
            <w:r w:rsidR="007576E7">
              <w:rPr>
                <w:rFonts w:ascii="Times New Roman" w:eastAsia="Times New Roman" w:hAnsi="Times New Roman" w:cs="Times New Roman"/>
              </w:rPr>
              <w:t xml:space="preserve">Ельца </w:t>
            </w:r>
            <w:r w:rsidR="006B0B14">
              <w:rPr>
                <w:rFonts w:ascii="Times New Roman" w:eastAsia="Times New Roman" w:hAnsi="Times New Roman" w:cs="Times New Roman"/>
              </w:rPr>
              <w:t xml:space="preserve"> </w:t>
            </w:r>
            <w:r w:rsidR="00204027">
              <w:rPr>
                <w:rFonts w:ascii="Times New Roman" w:eastAsia="Times New Roman" w:hAnsi="Times New Roman" w:cs="Times New Roman"/>
              </w:rPr>
              <w:t>«Белая бер</w:t>
            </w:r>
            <w:r w:rsidR="00DF0C59">
              <w:rPr>
                <w:rFonts w:ascii="Times New Roman" w:eastAsia="Times New Roman" w:hAnsi="Times New Roman" w:cs="Times New Roman"/>
              </w:rPr>
              <w:t>ё</w:t>
            </w:r>
            <w:r w:rsidR="00204027">
              <w:rPr>
                <w:rFonts w:ascii="Times New Roman" w:eastAsia="Times New Roman" w:hAnsi="Times New Roman" w:cs="Times New Roman"/>
              </w:rPr>
              <w:t>зка»</w:t>
            </w:r>
          </w:p>
          <w:p w:rsidR="00DF0C59" w:rsidRDefault="007576E7" w:rsidP="00204027">
            <w:pPr>
              <w:tabs>
                <w:tab w:val="left" w:pos="6320"/>
              </w:tabs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</w:t>
            </w:r>
            <w:r w:rsidR="00204027">
              <w:rPr>
                <w:rFonts w:ascii="Times New Roman" w:eastAsia="Times New Roman" w:hAnsi="Times New Roman" w:cs="Times New Roman"/>
              </w:rPr>
              <w:t xml:space="preserve">  </w:t>
            </w:r>
            <w:r w:rsidR="00DF0C59">
              <w:rPr>
                <w:rFonts w:ascii="Times New Roman" w:eastAsia="Times New Roman" w:hAnsi="Times New Roman" w:cs="Times New Roman"/>
              </w:rPr>
              <w:t>24.03.2021г.</w:t>
            </w:r>
            <w:r w:rsidR="00204027">
              <w:rPr>
                <w:rFonts w:ascii="Times New Roman" w:hAnsi="Times New Roman" w:cs="Times New Roman"/>
              </w:rPr>
              <w:t xml:space="preserve">     </w:t>
            </w:r>
            <w:r w:rsidR="006A4068" w:rsidRPr="006A4068">
              <w:rPr>
                <w:rFonts w:ascii="Times New Roman" w:hAnsi="Times New Roman" w:cs="Times New Roman"/>
              </w:rPr>
              <w:t>№</w:t>
            </w:r>
            <w:r w:rsidR="00DF0C59">
              <w:rPr>
                <w:rFonts w:ascii="Times New Roman" w:hAnsi="Times New Roman" w:cs="Times New Roman"/>
              </w:rPr>
              <w:t>14</w:t>
            </w:r>
            <w:r w:rsidR="006A4068" w:rsidRPr="006A4068">
              <w:rPr>
                <w:rFonts w:ascii="Times New Roman" w:hAnsi="Times New Roman" w:cs="Times New Roman"/>
              </w:rPr>
              <w:t xml:space="preserve"> </w:t>
            </w:r>
          </w:p>
          <w:p w:rsidR="00204027" w:rsidRDefault="00DF0C59" w:rsidP="00204027">
            <w:pPr>
              <w:tabs>
                <w:tab w:val="left" w:pos="6320"/>
              </w:tabs>
              <w:ind w:right="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П.В. Богданов</w:t>
            </w:r>
            <w:r w:rsidR="00842580">
              <w:rPr>
                <w:rFonts w:ascii="Times New Roman" w:eastAsia="Times New Roman" w:hAnsi="Times New Roman" w:cs="Times New Roman"/>
              </w:rPr>
              <w:t xml:space="preserve">     </w:t>
            </w:r>
          </w:p>
          <w:p w:rsidR="006A4068" w:rsidRPr="00DF0C59" w:rsidRDefault="00842580" w:rsidP="00204027">
            <w:pPr>
              <w:tabs>
                <w:tab w:val="left" w:pos="6320"/>
              </w:tabs>
              <w:ind w:right="3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82943" w:rsidRPr="00DF0C59">
              <w:rPr>
                <w:rFonts w:ascii="Times New Roman" w:eastAsia="Times New Roman" w:hAnsi="Times New Roman" w:cs="Times New Roman"/>
                <w:sz w:val="16"/>
                <w:szCs w:val="16"/>
              </w:rPr>
              <w:t>Ф.И.О. директора</w:t>
            </w:r>
          </w:p>
        </w:tc>
      </w:tr>
    </w:tbl>
    <w:p w:rsidR="006A4068" w:rsidRPr="006A4068" w:rsidRDefault="006A4068" w:rsidP="006A4068">
      <w:pPr>
        <w:jc w:val="center"/>
        <w:rPr>
          <w:rFonts w:ascii="Times New Roman" w:hAnsi="Times New Roman" w:cs="Times New Roman"/>
        </w:rPr>
      </w:pPr>
    </w:p>
    <w:p w:rsidR="006A4068" w:rsidRPr="006A4068" w:rsidRDefault="006A4068" w:rsidP="006A4068">
      <w:pPr>
        <w:jc w:val="center"/>
        <w:rPr>
          <w:rFonts w:ascii="Times New Roman" w:hAnsi="Times New Roman" w:cs="Times New Roman"/>
        </w:rPr>
      </w:pPr>
    </w:p>
    <w:p w:rsidR="006A4068" w:rsidRPr="006A4068" w:rsidRDefault="006A4068" w:rsidP="006A4068">
      <w:pPr>
        <w:jc w:val="center"/>
        <w:rPr>
          <w:rFonts w:ascii="Times New Roman" w:hAnsi="Times New Roman" w:cs="Times New Roman"/>
        </w:rPr>
      </w:pPr>
    </w:p>
    <w:p w:rsidR="006A4068" w:rsidRPr="006A4068" w:rsidRDefault="006A4068" w:rsidP="006A4068">
      <w:pPr>
        <w:jc w:val="center"/>
        <w:rPr>
          <w:rFonts w:ascii="Times New Roman" w:hAnsi="Times New Roman" w:cs="Times New Roman"/>
        </w:rPr>
      </w:pPr>
    </w:p>
    <w:p w:rsidR="006A4068" w:rsidRPr="006A4068" w:rsidRDefault="004174ED" w:rsidP="006A4068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6A4068" w:rsidRPr="00425BA6" w:rsidRDefault="00425BA6" w:rsidP="00425BA6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ПОЛОЖЕНИЕ </w:t>
      </w:r>
    </w:p>
    <w:p w:rsidR="00204027" w:rsidRDefault="00425BA6" w:rsidP="004608F8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об оплате</w:t>
      </w:r>
      <w:r w:rsidR="006A4068" w:rsidRPr="006A4068">
        <w:rPr>
          <w:rFonts w:ascii="Times New Roman" w:hAnsi="Times New Roman" w:cs="Times New Roman"/>
          <w:b/>
          <w:sz w:val="48"/>
          <w:szCs w:val="48"/>
        </w:rPr>
        <w:t xml:space="preserve"> труда </w:t>
      </w:r>
      <w:r w:rsidR="00041529">
        <w:rPr>
          <w:rFonts w:ascii="Times New Roman" w:hAnsi="Times New Roman" w:cs="Times New Roman"/>
          <w:b/>
          <w:sz w:val="48"/>
          <w:szCs w:val="48"/>
        </w:rPr>
        <w:t xml:space="preserve">работников </w:t>
      </w:r>
    </w:p>
    <w:p w:rsidR="00204027" w:rsidRDefault="00DF0C59" w:rsidP="004608F8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муниципального автономного учреждения</w:t>
      </w:r>
      <w:r w:rsidR="00842580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204027">
        <w:rPr>
          <w:rFonts w:ascii="Times New Roman" w:hAnsi="Times New Roman" w:cs="Times New Roman"/>
          <w:b/>
          <w:sz w:val="48"/>
          <w:szCs w:val="48"/>
        </w:rPr>
        <w:t xml:space="preserve">«Детский оздоровительный центр </w:t>
      </w:r>
    </w:p>
    <w:p w:rsidR="006A4068" w:rsidRDefault="00842580" w:rsidP="004608F8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г</w:t>
      </w:r>
      <w:r w:rsidR="00DF0C59">
        <w:rPr>
          <w:rFonts w:ascii="Times New Roman" w:hAnsi="Times New Roman" w:cs="Times New Roman"/>
          <w:b/>
          <w:sz w:val="48"/>
          <w:szCs w:val="48"/>
        </w:rPr>
        <w:t xml:space="preserve">орода </w:t>
      </w:r>
      <w:r>
        <w:rPr>
          <w:rFonts w:ascii="Times New Roman" w:hAnsi="Times New Roman" w:cs="Times New Roman"/>
          <w:b/>
          <w:sz w:val="48"/>
          <w:szCs w:val="48"/>
        </w:rPr>
        <w:t>Ельца</w:t>
      </w:r>
      <w:r w:rsidR="00145338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204027">
        <w:rPr>
          <w:rFonts w:ascii="Times New Roman" w:hAnsi="Times New Roman" w:cs="Times New Roman"/>
          <w:b/>
          <w:sz w:val="48"/>
          <w:szCs w:val="48"/>
        </w:rPr>
        <w:t>«Белая бер</w:t>
      </w:r>
      <w:r w:rsidR="00DF0C59">
        <w:rPr>
          <w:rFonts w:ascii="Times New Roman" w:hAnsi="Times New Roman" w:cs="Times New Roman"/>
          <w:b/>
          <w:sz w:val="48"/>
          <w:szCs w:val="48"/>
        </w:rPr>
        <w:t>ё</w:t>
      </w:r>
      <w:r w:rsidR="00204027">
        <w:rPr>
          <w:rFonts w:ascii="Times New Roman" w:hAnsi="Times New Roman" w:cs="Times New Roman"/>
          <w:b/>
          <w:sz w:val="48"/>
          <w:szCs w:val="48"/>
        </w:rPr>
        <w:t>зка»</w:t>
      </w:r>
    </w:p>
    <w:p w:rsidR="00842580" w:rsidRDefault="00842580" w:rsidP="004608F8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42580" w:rsidRDefault="00842580" w:rsidP="004608F8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42580" w:rsidRDefault="00842580" w:rsidP="004608F8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42580" w:rsidRDefault="00842580" w:rsidP="004608F8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42580" w:rsidRDefault="00F525F1" w:rsidP="00E317EC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842580" w:rsidRDefault="00842580" w:rsidP="00E317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42580">
        <w:rPr>
          <w:rFonts w:ascii="Times New Roman" w:hAnsi="Times New Roman" w:cs="Times New Roman"/>
          <w:sz w:val="28"/>
          <w:szCs w:val="28"/>
        </w:rPr>
        <w:t>Работодатель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  <w:r w:rsidR="00D743EC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Представитель работников:</w:t>
      </w:r>
    </w:p>
    <w:p w:rsidR="00E317EC" w:rsidRDefault="00842580" w:rsidP="00E31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</w:t>
      </w:r>
      <w:r w:rsidR="00E317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E317EC">
        <w:rPr>
          <w:rFonts w:ascii="Times New Roman" w:hAnsi="Times New Roman" w:cs="Times New Roman"/>
          <w:sz w:val="28"/>
          <w:szCs w:val="28"/>
        </w:rPr>
        <w:t xml:space="preserve">«Детский                             </w:t>
      </w:r>
      <w:r w:rsidR="00DF0C59">
        <w:rPr>
          <w:rFonts w:ascii="Times New Roman" w:hAnsi="Times New Roman" w:cs="Times New Roman"/>
          <w:sz w:val="28"/>
          <w:szCs w:val="28"/>
        </w:rPr>
        <w:t>специалист по кадрам</w:t>
      </w:r>
    </w:p>
    <w:p w:rsidR="00E317EC" w:rsidRDefault="00E317EC" w:rsidP="00E31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оздоровительный центр</w:t>
      </w:r>
      <w:r w:rsidR="0084258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4258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42580">
        <w:rPr>
          <w:rFonts w:ascii="Times New Roman" w:hAnsi="Times New Roman" w:cs="Times New Roman"/>
          <w:sz w:val="28"/>
          <w:szCs w:val="28"/>
        </w:rPr>
        <w:t>.</w:t>
      </w:r>
      <w:r w:rsidR="004F0B2F">
        <w:rPr>
          <w:rFonts w:ascii="Times New Roman" w:hAnsi="Times New Roman" w:cs="Times New Roman"/>
          <w:sz w:val="28"/>
          <w:szCs w:val="28"/>
        </w:rPr>
        <w:t xml:space="preserve"> </w:t>
      </w:r>
      <w:r w:rsidR="00D743EC">
        <w:rPr>
          <w:rFonts w:ascii="Times New Roman" w:hAnsi="Times New Roman" w:cs="Times New Roman"/>
          <w:sz w:val="28"/>
          <w:szCs w:val="28"/>
        </w:rPr>
        <w:t xml:space="preserve">Ельца                 </w:t>
      </w:r>
      <w:r w:rsidR="00DF0C59">
        <w:rPr>
          <w:rFonts w:ascii="Times New Roman" w:hAnsi="Times New Roman" w:cs="Times New Roman"/>
          <w:sz w:val="28"/>
          <w:szCs w:val="28"/>
        </w:rPr>
        <w:t>_____________/Л.Н.Алексеева/</w:t>
      </w:r>
      <w:r w:rsidR="00D7579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425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«Белая бер</w:t>
      </w:r>
      <w:r w:rsidR="00DF0C59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зка»</w:t>
      </w:r>
    </w:p>
    <w:p w:rsidR="00842580" w:rsidRDefault="00842580" w:rsidP="00E317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DF0C59">
        <w:rPr>
          <w:rFonts w:ascii="Times New Roman" w:hAnsi="Times New Roman" w:cs="Times New Roman"/>
          <w:sz w:val="28"/>
          <w:szCs w:val="28"/>
        </w:rPr>
        <w:t>___/П.В.Богданов/</w:t>
      </w:r>
    </w:p>
    <w:p w:rsidR="00842580" w:rsidRPr="00842580" w:rsidRDefault="00842580" w:rsidP="00E317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                       </w:t>
      </w:r>
    </w:p>
    <w:p w:rsidR="006A4068" w:rsidRPr="006A4068" w:rsidRDefault="006A4068" w:rsidP="006A4068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A4068" w:rsidRPr="0086315D" w:rsidRDefault="006A4068" w:rsidP="006A4068">
      <w:pPr>
        <w:jc w:val="center"/>
        <w:rPr>
          <w:rFonts w:eastAsia="Times New Roman"/>
          <w:b/>
          <w:bCs/>
        </w:rPr>
      </w:pPr>
      <w:r>
        <w:br w:type="page"/>
      </w:r>
    </w:p>
    <w:bookmarkEnd w:id="0"/>
    <w:p w:rsidR="00067C5D" w:rsidRDefault="00067C5D" w:rsidP="00445569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</w:p>
    <w:p w:rsidR="00965523" w:rsidRDefault="008564A7" w:rsidP="00445569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proofErr w:type="gramStart"/>
      <w:r>
        <w:t xml:space="preserve">Настоящее </w:t>
      </w:r>
      <w:r w:rsidR="00B651D6">
        <w:t>П</w:t>
      </w:r>
      <w:r>
        <w:t xml:space="preserve">оложение </w:t>
      </w:r>
      <w:r w:rsidR="00375982">
        <w:t xml:space="preserve">об оплате труда работников Муниципального </w:t>
      </w:r>
      <w:r w:rsidR="00CE4294">
        <w:t>автономного</w:t>
      </w:r>
      <w:r w:rsidR="00375982">
        <w:t xml:space="preserve"> учреждения «</w:t>
      </w:r>
      <w:r w:rsidR="00CE4294">
        <w:t xml:space="preserve">Детский оздоровительный центр </w:t>
      </w:r>
      <w:r w:rsidR="00375982">
        <w:t>города Ельца</w:t>
      </w:r>
      <w:r w:rsidR="00CE4294">
        <w:t xml:space="preserve"> «Белая березка</w:t>
      </w:r>
      <w:r w:rsidR="00375982">
        <w:t xml:space="preserve">» </w:t>
      </w:r>
      <w:r w:rsidR="00B651D6">
        <w:t>(далее по тексту Положение</w:t>
      </w:r>
      <w:r w:rsidR="00375982">
        <w:t>, Учреждение</w:t>
      </w:r>
      <w:r w:rsidR="00B651D6">
        <w:t xml:space="preserve">) </w:t>
      </w:r>
      <w:r w:rsidR="00067C5D">
        <w:t>регулирует правоотношения</w:t>
      </w:r>
      <w:r w:rsidR="00375982">
        <w:t>, связанные с оплатой труда работников учреждения в соответствии с Положением «Об оплате труда муниципальных учреждений городского округа город  Елец», утвержденного решением Совета депутатов городского округа город Елец от  22.12.2017 №</w:t>
      </w:r>
      <w:r w:rsidR="00067C5D">
        <w:t xml:space="preserve"> </w:t>
      </w:r>
      <w:r w:rsidR="00375982">
        <w:t>29</w:t>
      </w:r>
      <w:r w:rsidR="0078506B">
        <w:t xml:space="preserve"> (с изменениями</w:t>
      </w:r>
      <w:r w:rsidR="009E4F48">
        <w:t>)</w:t>
      </w:r>
      <w:r w:rsidR="00375982">
        <w:t>.</w:t>
      </w:r>
      <w:proofErr w:type="gramEnd"/>
    </w:p>
    <w:p w:rsidR="00D140A6" w:rsidRDefault="00D140A6" w:rsidP="00445569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</w:p>
    <w:p w:rsidR="00B94BCA" w:rsidRDefault="008564A7" w:rsidP="008E2406">
      <w:pPr>
        <w:pStyle w:val="10"/>
        <w:keepNext/>
        <w:keepLines/>
        <w:numPr>
          <w:ilvl w:val="0"/>
          <w:numId w:val="32"/>
        </w:numPr>
        <w:shd w:val="clear" w:color="auto" w:fill="auto"/>
        <w:tabs>
          <w:tab w:val="left" w:pos="9498"/>
        </w:tabs>
        <w:spacing w:line="276" w:lineRule="auto"/>
        <w:ind w:right="50"/>
      </w:pPr>
      <w:bookmarkStart w:id="1" w:name="bookmark2"/>
      <w:r>
        <w:t>Общие положения.</w:t>
      </w:r>
      <w:bookmarkEnd w:id="1"/>
    </w:p>
    <w:p w:rsidR="00553F1F" w:rsidRDefault="00553F1F" w:rsidP="008E2406">
      <w:pPr>
        <w:pStyle w:val="41"/>
        <w:numPr>
          <w:ilvl w:val="1"/>
          <w:numId w:val="33"/>
        </w:numPr>
        <w:shd w:val="clear" w:color="auto" w:fill="auto"/>
        <w:tabs>
          <w:tab w:val="left" w:pos="142"/>
          <w:tab w:val="left" w:pos="1560"/>
        </w:tabs>
        <w:spacing w:before="0" w:line="240" w:lineRule="auto"/>
        <w:ind w:right="50"/>
      </w:pPr>
      <w:r>
        <w:t>Оплата труда работников муниципального учреждения осуществляется по отраслевой системе оплаты труда исходя из видов экономической деятельности муниципального учреждения.</w:t>
      </w:r>
    </w:p>
    <w:p w:rsidR="00553F1F" w:rsidRDefault="00553F1F" w:rsidP="008E2406">
      <w:pPr>
        <w:pStyle w:val="41"/>
        <w:numPr>
          <w:ilvl w:val="0"/>
          <w:numId w:val="33"/>
        </w:numPr>
        <w:shd w:val="clear" w:color="auto" w:fill="auto"/>
        <w:tabs>
          <w:tab w:val="left" w:pos="1134"/>
          <w:tab w:val="left" w:pos="1560"/>
        </w:tabs>
        <w:spacing w:before="0" w:line="240" w:lineRule="auto"/>
        <w:ind w:right="50"/>
      </w:pPr>
      <w:r>
        <w:t>Настоящее Положение устанавливает размеры и условия оплаты труда работников   и основывается на следующих принципах:</w:t>
      </w:r>
    </w:p>
    <w:p w:rsidR="00553F1F" w:rsidRDefault="00B300B3" w:rsidP="008E2406">
      <w:pPr>
        <w:pStyle w:val="41"/>
        <w:shd w:val="clear" w:color="auto" w:fill="auto"/>
        <w:tabs>
          <w:tab w:val="left" w:pos="1134"/>
          <w:tab w:val="left" w:pos="1560"/>
        </w:tabs>
        <w:spacing w:before="0" w:line="240" w:lineRule="auto"/>
        <w:ind w:left="851" w:right="50"/>
      </w:pPr>
      <w:r>
        <w:t xml:space="preserve">-     </w:t>
      </w:r>
      <w:r w:rsidR="00553F1F">
        <w:t>соблюдение основных гарантий, установленных законодательством;</w:t>
      </w:r>
    </w:p>
    <w:p w:rsidR="00553F1F" w:rsidRDefault="00B300B3" w:rsidP="008E2406">
      <w:pPr>
        <w:pStyle w:val="41"/>
        <w:shd w:val="clear" w:color="auto" w:fill="auto"/>
        <w:tabs>
          <w:tab w:val="left" w:pos="1134"/>
          <w:tab w:val="left" w:pos="1560"/>
        </w:tabs>
        <w:spacing w:before="0" w:line="240" w:lineRule="auto"/>
        <w:ind w:right="50" w:firstLine="851"/>
      </w:pPr>
      <w:r>
        <w:t xml:space="preserve">- </w:t>
      </w:r>
      <w:r w:rsidR="00553F1F">
        <w:t>дифференциация заработной платы, исходя из сложности, результативности  выполняемых работ, уровня образования и стажа работы, условий работы;</w:t>
      </w:r>
    </w:p>
    <w:p w:rsidR="00553F1F" w:rsidRDefault="00B300B3" w:rsidP="008E2406">
      <w:pPr>
        <w:pStyle w:val="41"/>
        <w:shd w:val="clear" w:color="auto" w:fill="auto"/>
        <w:tabs>
          <w:tab w:val="left" w:pos="1134"/>
          <w:tab w:val="left" w:pos="1560"/>
        </w:tabs>
        <w:spacing w:before="0" w:line="240" w:lineRule="auto"/>
        <w:ind w:right="50" w:firstLine="851"/>
      </w:pPr>
      <w:r>
        <w:t xml:space="preserve">-   </w:t>
      </w:r>
      <w:r w:rsidR="00553F1F">
        <w:t xml:space="preserve">применение доплат, </w:t>
      </w:r>
      <w:r w:rsidR="00FA2248">
        <w:t>выплат</w:t>
      </w:r>
      <w:r w:rsidR="00553F1F">
        <w:t xml:space="preserve"> компенсационного и стимулирующего характера;</w:t>
      </w:r>
    </w:p>
    <w:p w:rsidR="00553F1F" w:rsidRDefault="00B300B3" w:rsidP="008E2406">
      <w:pPr>
        <w:pStyle w:val="41"/>
        <w:shd w:val="clear" w:color="auto" w:fill="auto"/>
        <w:tabs>
          <w:tab w:val="left" w:pos="1134"/>
          <w:tab w:val="left" w:pos="1560"/>
        </w:tabs>
        <w:spacing w:before="0" w:line="240" w:lineRule="auto"/>
        <w:ind w:right="50" w:firstLine="851"/>
      </w:pPr>
      <w:r>
        <w:t xml:space="preserve">-  </w:t>
      </w:r>
      <w:r w:rsidR="00553F1F">
        <w:t>учет мнений отраслевых профсоюзов по условиям оплаты труда работников учреждения.</w:t>
      </w:r>
    </w:p>
    <w:p w:rsidR="00553F1F" w:rsidRDefault="00553F1F" w:rsidP="008E2406">
      <w:pPr>
        <w:pStyle w:val="41"/>
        <w:shd w:val="clear" w:color="auto" w:fill="auto"/>
        <w:tabs>
          <w:tab w:val="left" w:pos="0"/>
          <w:tab w:val="left" w:pos="9498"/>
        </w:tabs>
        <w:spacing w:before="0" w:line="240" w:lineRule="auto"/>
        <w:ind w:right="50"/>
      </w:pPr>
      <w:r>
        <w:t>1.3. При изменении условий оплаты труда снижение заработной платы работников муниципального учре</w:t>
      </w:r>
      <w:r w:rsidR="00C46DA9">
        <w:t>ждения не допускается, при условии сохранения объема трудовых (должностных) обязанностей работников и выполнения ими работ той же квалификации, за исключением случаев, предусмотренных трудовым законодательством РФ.</w:t>
      </w:r>
    </w:p>
    <w:p w:rsidR="00553F1F" w:rsidRDefault="00553F1F" w:rsidP="008E2406">
      <w:pPr>
        <w:pStyle w:val="41"/>
        <w:shd w:val="clear" w:color="auto" w:fill="auto"/>
        <w:tabs>
          <w:tab w:val="left" w:pos="0"/>
          <w:tab w:val="left" w:pos="1134"/>
          <w:tab w:val="left" w:pos="9498"/>
        </w:tabs>
        <w:spacing w:before="0" w:line="240" w:lineRule="auto"/>
        <w:ind w:left="1575" w:right="50" w:hanging="1575"/>
      </w:pPr>
    </w:p>
    <w:p w:rsidR="00553F1F" w:rsidRDefault="00553F1F" w:rsidP="008E2406">
      <w:pPr>
        <w:pStyle w:val="110"/>
        <w:keepNext/>
        <w:keepLines/>
        <w:numPr>
          <w:ilvl w:val="0"/>
          <w:numId w:val="32"/>
        </w:numPr>
        <w:shd w:val="clear" w:color="auto" w:fill="auto"/>
        <w:tabs>
          <w:tab w:val="left" w:pos="1134"/>
          <w:tab w:val="left" w:pos="9498"/>
        </w:tabs>
        <w:spacing w:line="240" w:lineRule="auto"/>
        <w:ind w:right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Распределение фонда оплаты труда </w:t>
      </w:r>
      <w:r w:rsidR="00CE4294">
        <w:rPr>
          <w:rFonts w:ascii="Times New Roman" w:hAnsi="Times New Roman"/>
          <w:b/>
        </w:rPr>
        <w:t>муниципального автономного</w:t>
      </w:r>
      <w:r>
        <w:rPr>
          <w:rFonts w:ascii="Times New Roman" w:hAnsi="Times New Roman"/>
          <w:b/>
        </w:rPr>
        <w:t xml:space="preserve"> учреждения.</w:t>
      </w:r>
    </w:p>
    <w:p w:rsidR="00553F1F" w:rsidRDefault="00553F1F" w:rsidP="008E2406">
      <w:pPr>
        <w:pStyle w:val="41"/>
        <w:shd w:val="clear" w:color="auto" w:fill="auto"/>
        <w:tabs>
          <w:tab w:val="left" w:pos="1134"/>
          <w:tab w:val="left" w:pos="1560"/>
          <w:tab w:val="left" w:pos="9498"/>
        </w:tabs>
        <w:spacing w:before="0" w:line="240" w:lineRule="auto"/>
        <w:ind w:right="50"/>
      </w:pPr>
      <w:r w:rsidRPr="00553F1F">
        <w:t xml:space="preserve">2.1.  </w:t>
      </w:r>
      <w:r>
        <w:t>Фонд оплаты труда учреждения   состоит из тарифной части оплаты труда, компенсационных и стимулирующих выплат и устанавливается настоящим Положением,</w:t>
      </w:r>
      <w:r w:rsidR="00FA07A2">
        <w:t xml:space="preserve"> локальными нормативными актами</w:t>
      </w:r>
      <w:r>
        <w:t>, содержащими нормы трудового права.</w:t>
      </w:r>
    </w:p>
    <w:p w:rsidR="00553F1F" w:rsidRDefault="002F208A" w:rsidP="008E2406">
      <w:pPr>
        <w:pStyle w:val="41"/>
        <w:shd w:val="clear" w:color="auto" w:fill="auto"/>
        <w:tabs>
          <w:tab w:val="left" w:pos="1134"/>
          <w:tab w:val="left" w:pos="1560"/>
          <w:tab w:val="left" w:pos="9498"/>
        </w:tabs>
        <w:spacing w:before="0" w:line="240" w:lineRule="auto"/>
        <w:ind w:right="50"/>
      </w:pPr>
      <w:r>
        <w:t>2</w:t>
      </w:r>
      <w:r w:rsidR="00553F1F">
        <w:t>.2</w:t>
      </w:r>
      <w:r w:rsidR="00553F1F" w:rsidRPr="00553F1F">
        <w:t>.</w:t>
      </w:r>
      <w:r w:rsidR="00553F1F">
        <w:t xml:space="preserve">  Размер данных выплат должен обеспечивать месячную оплату труда работника не ниже минимального </w:t>
      </w:r>
      <w:proofErr w:type="gramStart"/>
      <w:r w:rsidR="00553F1F">
        <w:t>размера оплаты труда</w:t>
      </w:r>
      <w:proofErr w:type="gramEnd"/>
      <w:r w:rsidR="00553F1F">
        <w:t xml:space="preserve"> (МРОТ), установленного в регионе, при условии выполнения работником месячной нормы труд</w:t>
      </w:r>
      <w:r w:rsidR="00C328C8">
        <w:t>ового права</w:t>
      </w:r>
      <w:r w:rsidR="00553F1F">
        <w:t>.</w:t>
      </w:r>
    </w:p>
    <w:p w:rsidR="00553F1F" w:rsidRDefault="00553F1F" w:rsidP="008E2406">
      <w:pPr>
        <w:pStyle w:val="41"/>
        <w:shd w:val="clear" w:color="auto" w:fill="auto"/>
        <w:tabs>
          <w:tab w:val="left" w:pos="1134"/>
          <w:tab w:val="left" w:pos="1560"/>
          <w:tab w:val="left" w:pos="9498"/>
        </w:tabs>
        <w:spacing w:before="0" w:line="240" w:lineRule="auto"/>
        <w:ind w:right="50"/>
        <w:rPr>
          <w:bCs/>
          <w:color w:val="auto"/>
          <w:shd w:val="clear" w:color="auto" w:fill="FFFFFF"/>
        </w:rPr>
      </w:pPr>
      <w:r w:rsidRPr="00553F1F">
        <w:t xml:space="preserve">2.3.   </w:t>
      </w:r>
      <w:r>
        <w:t>Руководитель формирует и утверждает  приказом по учреждению штатное расписание  в пределах тарифной  части фонда оплаты труда.</w:t>
      </w:r>
    </w:p>
    <w:p w:rsidR="00C03DEB" w:rsidRDefault="00C03DEB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426"/>
        <w:jc w:val="center"/>
        <w:rPr>
          <w:rStyle w:val="a5"/>
        </w:rPr>
      </w:pPr>
    </w:p>
    <w:p w:rsidR="0096202F" w:rsidRDefault="008564A7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426"/>
        <w:jc w:val="center"/>
        <w:rPr>
          <w:rStyle w:val="a5"/>
        </w:rPr>
      </w:pPr>
      <w:r>
        <w:rPr>
          <w:rStyle w:val="a5"/>
        </w:rPr>
        <w:t>III. Установление должностных окладов и тарифных ставок.</w:t>
      </w:r>
    </w:p>
    <w:p w:rsidR="00D140A6" w:rsidRDefault="008564A7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>3.1. Должностны</w:t>
      </w:r>
      <w:r w:rsidR="00E34AD8">
        <w:t xml:space="preserve">е оклады административно-управленческого,  педагогического, младшего </w:t>
      </w:r>
      <w:r w:rsidR="00C57677">
        <w:t xml:space="preserve"> персонала </w:t>
      </w:r>
      <w:r w:rsidR="008810F4">
        <w:t>учреждения</w:t>
      </w:r>
      <w:r>
        <w:t xml:space="preserve"> устанавливаются </w:t>
      </w:r>
      <w:r w:rsidR="00132603">
        <w:t>на основании Положения об оплате труда работников муниципальных</w:t>
      </w:r>
    </w:p>
    <w:p w:rsidR="00B94BCA" w:rsidRDefault="00132603" w:rsidP="00D140A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/>
      </w:pPr>
      <w:r>
        <w:lastRenderedPageBreak/>
        <w:t xml:space="preserve"> учрежден</w:t>
      </w:r>
      <w:r w:rsidR="001B46CA">
        <w:t>ий городского округа город Елец</w:t>
      </w:r>
      <w:r>
        <w:t>, утвержденного решением Совета депутатов городского округа город Елец  от 22.12.2017г № 29</w:t>
      </w:r>
      <w:r w:rsidR="00CA3789">
        <w:t xml:space="preserve"> </w:t>
      </w:r>
      <w:r w:rsidR="008810F4">
        <w:t>(с изменениями)</w:t>
      </w:r>
      <w:r>
        <w:t>.</w:t>
      </w:r>
    </w:p>
    <w:p w:rsidR="00B47F8D" w:rsidRDefault="00B47F8D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>К тарифной части оплаты труда относятся должностные оклады (ставки заработной платы) руководителя, заместителя руководителя, педагогического персонала и тарифные ставки рабочих, о</w:t>
      </w:r>
      <w:r w:rsidR="001330D0">
        <w:t>пределяемые по тарифной системе</w:t>
      </w:r>
      <w:r>
        <w:t>, единой для всех муниципальных учреждений.</w:t>
      </w:r>
    </w:p>
    <w:p w:rsidR="00B47F8D" w:rsidRDefault="00B47F8D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>3.2.</w:t>
      </w:r>
      <w:r w:rsidR="00611C27">
        <w:t xml:space="preserve"> </w:t>
      </w:r>
      <w:r w:rsidR="008E6150">
        <w:t xml:space="preserve">Должностной оклад </w:t>
      </w:r>
      <w:r>
        <w:t>руководителя определяется трудовым договором, заключаемым с Глав</w:t>
      </w:r>
      <w:r w:rsidR="00D14D3F">
        <w:t>ой городского округа город Елец</w:t>
      </w:r>
      <w:r w:rsidR="008E6150">
        <w:t xml:space="preserve"> и правовым актом администрации городского округа город Елец</w:t>
      </w:r>
      <w:r w:rsidR="00D14D3F">
        <w:t>.</w:t>
      </w:r>
    </w:p>
    <w:p w:rsidR="00703274" w:rsidRDefault="00703274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>Должностной оклад руководителя  устанавливается в зависимости от группы по оплате труда.</w:t>
      </w:r>
    </w:p>
    <w:p w:rsidR="005E0C5E" w:rsidRDefault="004E4E51" w:rsidP="008E2406">
      <w:pPr>
        <w:pStyle w:val="41"/>
        <w:shd w:val="clear" w:color="auto" w:fill="auto"/>
        <w:tabs>
          <w:tab w:val="left" w:pos="1134"/>
          <w:tab w:val="left" w:pos="1560"/>
          <w:tab w:val="left" w:pos="9498"/>
        </w:tabs>
        <w:spacing w:before="0" w:line="276" w:lineRule="auto"/>
        <w:ind w:right="50"/>
      </w:pPr>
      <w:r>
        <w:t>Груп</w:t>
      </w:r>
      <w:r w:rsidR="00703274">
        <w:t>па по оплате труда руководителя</w:t>
      </w:r>
      <w:r>
        <w:t xml:space="preserve"> определяется од</w:t>
      </w:r>
      <w:r w:rsidR="00DE562D">
        <w:t>ин</w:t>
      </w:r>
      <w:r>
        <w:t xml:space="preserve"> раз в год</w:t>
      </w:r>
      <w:r w:rsidR="00703274">
        <w:t xml:space="preserve"> отраслевым органом администрации города</w:t>
      </w:r>
      <w:r w:rsidR="0072496E">
        <w:t xml:space="preserve"> в устанавливаемом им порядке на основании соответствующих документов, подтверждающих масштаб и с</w:t>
      </w:r>
      <w:r w:rsidR="005E0C5E">
        <w:t>ложность руководства учреждением.</w:t>
      </w:r>
    </w:p>
    <w:p w:rsidR="00611C27" w:rsidRPr="00536ADD" w:rsidRDefault="00611C27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 xml:space="preserve">3.3.   Должностной оклад  заместителя руководителя  устанавливается на 10-20 процентов ниже предусмотренного по должности соответствующего руководителя. Конкретный размер должностного оклада устанавливается руководителем учреждения с учетом сложности и объема выполняемой работы и определяется трудовым договором, заключаемым с руководителем </w:t>
      </w:r>
      <w:r w:rsidR="008810F4">
        <w:t>учреждения</w:t>
      </w:r>
      <w:r>
        <w:t>.</w:t>
      </w:r>
    </w:p>
    <w:p w:rsidR="00B94BCA" w:rsidRDefault="00021D12" w:rsidP="008E2406">
      <w:pPr>
        <w:pStyle w:val="41"/>
        <w:shd w:val="clear" w:color="auto" w:fill="auto"/>
        <w:tabs>
          <w:tab w:val="left" w:pos="1528"/>
          <w:tab w:val="left" w:pos="9498"/>
        </w:tabs>
        <w:spacing w:before="0" w:line="276" w:lineRule="auto"/>
        <w:ind w:right="50"/>
      </w:pPr>
      <w:r>
        <w:t xml:space="preserve">3.4. </w:t>
      </w:r>
      <w:r w:rsidR="002751D6">
        <w:t>Должностные оклады (ставки заработной платы),</w:t>
      </w:r>
      <w:r>
        <w:t xml:space="preserve"> </w:t>
      </w:r>
      <w:r w:rsidR="002751D6">
        <w:t>т</w:t>
      </w:r>
      <w:r w:rsidR="008564A7">
        <w:t xml:space="preserve">арифные </w:t>
      </w:r>
      <w:r w:rsidR="002751D6">
        <w:t xml:space="preserve"> ставки</w:t>
      </w:r>
      <w:r w:rsidR="008564A7">
        <w:t xml:space="preserve"> устанавливаются </w:t>
      </w:r>
      <w:r w:rsidR="002751D6">
        <w:t xml:space="preserve">работникам за выполнение ими трудовых (должностных) обязанностей, </w:t>
      </w:r>
      <w:r>
        <w:t xml:space="preserve">определенных трудовым </w:t>
      </w:r>
      <w:r w:rsidR="002751D6">
        <w:t>договором, заключенным с руководителем учреждения, за полностью отработанное рабочее время согласно действующему законодательст</w:t>
      </w:r>
      <w:r w:rsidR="00CD6874">
        <w:t>ву и правилам внутреннего трудов</w:t>
      </w:r>
      <w:r w:rsidR="002751D6">
        <w:t>ого распо</w:t>
      </w:r>
      <w:r w:rsidR="00CD6874">
        <w:t xml:space="preserve">рядка </w:t>
      </w:r>
      <w:r w:rsidR="008810F4">
        <w:t>А</w:t>
      </w:r>
      <w:r w:rsidR="00CD6874">
        <w:t>У без учета компенсационных, стимулирующих и социальных выплат.</w:t>
      </w:r>
    </w:p>
    <w:p w:rsidR="00021D12" w:rsidRDefault="00021D12" w:rsidP="008E2406">
      <w:pPr>
        <w:pStyle w:val="41"/>
        <w:shd w:val="clear" w:color="auto" w:fill="auto"/>
        <w:tabs>
          <w:tab w:val="left" w:pos="1528"/>
          <w:tab w:val="left" w:pos="9498"/>
        </w:tabs>
        <w:spacing w:before="0" w:line="276" w:lineRule="auto"/>
        <w:ind w:right="50"/>
      </w:pPr>
      <w:r>
        <w:t xml:space="preserve">Тарификация </w:t>
      </w:r>
      <w:r w:rsidR="00594A79">
        <w:t>работ и присвоение тарифных разрядов рабочим  производится с учетом Единого тарифно-квалификационного справочника работ и профессий рабочих.</w:t>
      </w:r>
    </w:p>
    <w:p w:rsidR="00B94BCA" w:rsidRDefault="008564A7" w:rsidP="008E2406">
      <w:pPr>
        <w:pStyle w:val="41"/>
        <w:shd w:val="clear" w:color="auto" w:fill="auto"/>
        <w:tabs>
          <w:tab w:val="left" w:pos="1595"/>
          <w:tab w:val="left" w:pos="9498"/>
        </w:tabs>
        <w:spacing w:before="0" w:line="276" w:lineRule="auto"/>
        <w:ind w:right="50"/>
      </w:pPr>
      <w:r>
        <w:t>При установлении должностных окладов работник</w:t>
      </w:r>
      <w:r w:rsidR="00872F79">
        <w:t>ам</w:t>
      </w:r>
      <w:r>
        <w:t xml:space="preserve"> квалификационная категория учитывается по специальности, по которой им присвоена квалификационная категория.</w:t>
      </w:r>
    </w:p>
    <w:p w:rsidR="00594A79" w:rsidRDefault="005E0C5E" w:rsidP="008E2406">
      <w:pPr>
        <w:pStyle w:val="41"/>
        <w:shd w:val="clear" w:color="auto" w:fill="auto"/>
        <w:tabs>
          <w:tab w:val="left" w:pos="1595"/>
          <w:tab w:val="left" w:pos="9498"/>
        </w:tabs>
        <w:spacing w:before="0" w:line="276" w:lineRule="auto"/>
        <w:ind w:right="50"/>
      </w:pPr>
      <w:r>
        <w:t>В</w:t>
      </w:r>
      <w:r w:rsidR="00594A79">
        <w:t>оспитателям устанавливается повышающий  коэффициент:</w:t>
      </w:r>
    </w:p>
    <w:p w:rsidR="00594A79" w:rsidRDefault="00594A79" w:rsidP="008E2406">
      <w:pPr>
        <w:pStyle w:val="41"/>
        <w:shd w:val="clear" w:color="auto" w:fill="auto"/>
        <w:tabs>
          <w:tab w:val="left" w:pos="1595"/>
          <w:tab w:val="left" w:pos="9498"/>
        </w:tabs>
        <w:spacing w:before="0" w:line="276" w:lineRule="auto"/>
        <w:ind w:right="50"/>
      </w:pPr>
      <w:r>
        <w:t>- при наличии высшей квалификационной категории – 0,25;</w:t>
      </w:r>
    </w:p>
    <w:p w:rsidR="00594A79" w:rsidRDefault="00594A79" w:rsidP="008E2406">
      <w:pPr>
        <w:pStyle w:val="41"/>
        <w:shd w:val="clear" w:color="auto" w:fill="auto"/>
        <w:tabs>
          <w:tab w:val="left" w:pos="1595"/>
          <w:tab w:val="left" w:pos="9498"/>
        </w:tabs>
        <w:spacing w:before="0" w:line="276" w:lineRule="auto"/>
        <w:ind w:right="50"/>
      </w:pPr>
      <w:r>
        <w:t>- при наличии первой квалификационной категории – 0,10.</w:t>
      </w:r>
    </w:p>
    <w:p w:rsidR="00DF0C59" w:rsidRDefault="00DF0C59" w:rsidP="008E2406">
      <w:pPr>
        <w:pStyle w:val="41"/>
        <w:shd w:val="clear" w:color="auto" w:fill="auto"/>
        <w:tabs>
          <w:tab w:val="left" w:pos="1595"/>
          <w:tab w:val="left" w:pos="9498"/>
        </w:tabs>
        <w:spacing w:before="0" w:line="276" w:lineRule="auto"/>
        <w:ind w:right="50"/>
      </w:pPr>
    </w:p>
    <w:p w:rsidR="00594A79" w:rsidRDefault="00594A79" w:rsidP="008E2406">
      <w:pPr>
        <w:pStyle w:val="41"/>
        <w:shd w:val="clear" w:color="auto" w:fill="auto"/>
        <w:tabs>
          <w:tab w:val="left" w:pos="1595"/>
          <w:tab w:val="left" w:pos="9498"/>
        </w:tabs>
        <w:spacing w:before="0" w:line="276" w:lineRule="auto"/>
        <w:ind w:right="50"/>
      </w:pPr>
      <w:r>
        <w:t xml:space="preserve">Установление выплат компенсационного  и стимулирующего характера производится </w:t>
      </w:r>
      <w:r w:rsidR="00703274">
        <w:t xml:space="preserve"> от оклада </w:t>
      </w:r>
      <w:r>
        <w:t>с учетом повышающего коэффициента.</w:t>
      </w:r>
    </w:p>
    <w:p w:rsidR="00CD6874" w:rsidRDefault="00122F73" w:rsidP="008E2406">
      <w:pPr>
        <w:pStyle w:val="41"/>
        <w:shd w:val="clear" w:color="auto" w:fill="auto"/>
        <w:tabs>
          <w:tab w:val="left" w:pos="1595"/>
          <w:tab w:val="left" w:pos="9498"/>
        </w:tabs>
        <w:spacing w:before="0" w:line="276" w:lineRule="auto"/>
        <w:ind w:right="50"/>
      </w:pPr>
      <w:r>
        <w:t>3.5</w:t>
      </w:r>
      <w:r w:rsidR="009B77DA">
        <w:t xml:space="preserve">. </w:t>
      </w:r>
      <w:r>
        <w:t>Оплата труда сторожей производится в соответствии с установленным графиком работы, котор</w:t>
      </w:r>
      <w:r w:rsidR="009B77DA">
        <w:t>ый является для них нормой рабочего времени</w:t>
      </w:r>
      <w:r>
        <w:t xml:space="preserve">. </w:t>
      </w:r>
      <w:r w:rsidR="009B77DA">
        <w:t xml:space="preserve">По </w:t>
      </w:r>
      <w:r w:rsidR="009B77DA">
        <w:lastRenderedPageBreak/>
        <w:t xml:space="preserve">работникам ведется суммированный учет рабочего времени. </w:t>
      </w:r>
      <w:r>
        <w:t>Учетным периодом является один год.</w:t>
      </w:r>
    </w:p>
    <w:p w:rsidR="009B77DA" w:rsidRDefault="009B77DA" w:rsidP="008E2406">
      <w:pPr>
        <w:pStyle w:val="41"/>
        <w:shd w:val="clear" w:color="auto" w:fill="auto"/>
        <w:tabs>
          <w:tab w:val="left" w:pos="1595"/>
          <w:tab w:val="left" w:pos="9498"/>
        </w:tabs>
        <w:spacing w:before="0" w:line="276" w:lineRule="auto"/>
        <w:ind w:right="50"/>
      </w:pPr>
      <w:r>
        <w:t xml:space="preserve">Должностной оклад оплачивается при условии отработки всех смен в соответствии с графиком. Если отработан месяц не полностью, то заработная плата начисляется пропорционально отработанному времени исходя из </w:t>
      </w:r>
      <w:r w:rsidR="0033230F">
        <w:t>расчета часовой тарифной ставки</w:t>
      </w:r>
      <w:r>
        <w:t>, которая определяется из нормативного количества рабочих часов в месяц по графику.</w:t>
      </w:r>
    </w:p>
    <w:p w:rsidR="00D963CB" w:rsidRDefault="003407D3" w:rsidP="008E2406">
      <w:pPr>
        <w:pStyle w:val="41"/>
        <w:shd w:val="clear" w:color="auto" w:fill="auto"/>
        <w:tabs>
          <w:tab w:val="left" w:pos="1595"/>
          <w:tab w:val="left" w:pos="9498"/>
        </w:tabs>
        <w:spacing w:before="0" w:line="276" w:lineRule="auto"/>
        <w:ind w:right="50"/>
      </w:pPr>
      <w:r>
        <w:t>3.</w:t>
      </w:r>
      <w:r w:rsidR="00122F73">
        <w:t>6</w:t>
      </w:r>
      <w:r>
        <w:t xml:space="preserve">.  </w:t>
      </w:r>
      <w:r w:rsidR="00D963CB">
        <w:t>Оплата труда работников занятых по совместительству, а также на условиях неполного рабочего времени, производится пропорционально отработанному времени</w:t>
      </w:r>
      <w:r w:rsidR="00C03DEB">
        <w:t xml:space="preserve"> с учетом стимулирующих и компенс</w:t>
      </w:r>
      <w:r w:rsidR="00DF0C59">
        <w:t>ационных</w:t>
      </w:r>
      <w:r w:rsidR="00C03DEB">
        <w:t xml:space="preserve"> выплат</w:t>
      </w:r>
      <w:r w:rsidR="00D963CB">
        <w:t>, либо в зависимости от выполненного об</w:t>
      </w:r>
      <w:r w:rsidR="00AF745D">
        <w:t>ъема работ.</w:t>
      </w:r>
    </w:p>
    <w:p w:rsidR="007F7085" w:rsidRDefault="00122F73" w:rsidP="008E2406">
      <w:pPr>
        <w:pStyle w:val="41"/>
        <w:shd w:val="clear" w:color="auto" w:fill="auto"/>
        <w:tabs>
          <w:tab w:val="left" w:pos="1560"/>
          <w:tab w:val="left" w:pos="9498"/>
        </w:tabs>
        <w:spacing w:before="0" w:line="240" w:lineRule="auto"/>
        <w:ind w:right="50"/>
      </w:pPr>
      <w:r>
        <w:t>3.7</w:t>
      </w:r>
      <w:r w:rsidR="00675256">
        <w:t>.</w:t>
      </w:r>
      <w:r w:rsidR="009B77DA">
        <w:t xml:space="preserve"> </w:t>
      </w:r>
      <w:proofErr w:type="gramStart"/>
      <w:r w:rsidR="007F7085">
        <w:t xml:space="preserve">При формировании отраслевой системы оплаты труда применяется условие о </w:t>
      </w:r>
      <w:proofErr w:type="spellStart"/>
      <w:r w:rsidR="007F7085">
        <w:t>непревышении</w:t>
      </w:r>
      <w:proofErr w:type="spellEnd"/>
      <w:r w:rsidR="007F7085">
        <w:t xml:space="preserve"> расчетного среднемесячного уровня заработной платы работников муниципальных учреждений над расчетным среднемесячным уровнем оплаты труда муниципальных служащих администрации городского округа город Елец и работников, заключивших трудовой договор в администрации городского округа город Елец (далее – муниципальных служащих и работников администрации), осуществляющих в отношении муниципальных учреждений функции и полномочия учредителя.</w:t>
      </w:r>
      <w:proofErr w:type="gramEnd"/>
    </w:p>
    <w:p w:rsidR="007F7085" w:rsidRDefault="007F7085" w:rsidP="008E2406">
      <w:pPr>
        <w:pStyle w:val="41"/>
        <w:shd w:val="clear" w:color="auto" w:fill="auto"/>
        <w:tabs>
          <w:tab w:val="left" w:pos="1560"/>
          <w:tab w:val="left" w:pos="9498"/>
        </w:tabs>
        <w:spacing w:before="0" w:line="240" w:lineRule="auto"/>
        <w:ind w:right="50"/>
      </w:pPr>
      <w:r>
        <w:t>Указанное условие оплаты труда применяется в отношении муниципальных учреждений:</w:t>
      </w:r>
    </w:p>
    <w:p w:rsidR="007F7085" w:rsidRDefault="007F7085" w:rsidP="008E2406">
      <w:pPr>
        <w:pStyle w:val="41"/>
        <w:shd w:val="clear" w:color="auto" w:fill="auto"/>
        <w:tabs>
          <w:tab w:val="left" w:pos="1560"/>
          <w:tab w:val="left" w:pos="9498"/>
        </w:tabs>
        <w:spacing w:before="0" w:line="240" w:lineRule="auto"/>
        <w:ind w:right="50"/>
      </w:pPr>
      <w:r>
        <w:t>- осуществляющих исполнение муниципальных функций;</w:t>
      </w:r>
    </w:p>
    <w:p w:rsidR="007F7085" w:rsidRDefault="007F7085" w:rsidP="008E2406">
      <w:pPr>
        <w:pStyle w:val="41"/>
        <w:shd w:val="clear" w:color="auto" w:fill="auto"/>
        <w:tabs>
          <w:tab w:val="left" w:pos="1560"/>
          <w:tab w:val="left" w:pos="9498"/>
        </w:tabs>
        <w:spacing w:before="0" w:line="240" w:lineRule="auto"/>
        <w:ind w:right="50"/>
      </w:pPr>
      <w:r>
        <w:t>-наделенных в случаях, предусмотренных действующим законодательством, полномочиями по осуществлению государственных функций, возложенных на органы местного самоуправления городского округа город Елец;</w:t>
      </w:r>
    </w:p>
    <w:p w:rsidR="007F7085" w:rsidRDefault="007F7085" w:rsidP="008E2406">
      <w:pPr>
        <w:pStyle w:val="41"/>
        <w:shd w:val="clear" w:color="auto" w:fill="auto"/>
        <w:tabs>
          <w:tab w:val="left" w:pos="1560"/>
          <w:tab w:val="left" w:pos="9498"/>
        </w:tabs>
        <w:spacing w:before="0" w:line="240" w:lineRule="auto"/>
        <w:ind w:right="50"/>
      </w:pPr>
      <w:proofErr w:type="gramStart"/>
      <w:r>
        <w:t>- обеспечивающих деятельность органов местного самоуправления городского округа город Елец (административно- хозяйственную).</w:t>
      </w:r>
      <w:proofErr w:type="gramEnd"/>
    </w:p>
    <w:p w:rsidR="007F7085" w:rsidRDefault="007F7085" w:rsidP="008E2406">
      <w:pPr>
        <w:pStyle w:val="41"/>
        <w:shd w:val="clear" w:color="auto" w:fill="auto"/>
        <w:tabs>
          <w:tab w:val="left" w:pos="1560"/>
          <w:tab w:val="left" w:pos="9498"/>
        </w:tabs>
        <w:spacing w:before="0" w:line="240" w:lineRule="auto"/>
        <w:ind w:right="50"/>
      </w:pPr>
      <w:r>
        <w:t>Расчетный среднемесячный уровень оплаты труда муниципальных служащих и работников администрации определяется путем деления установленного объема бюджетных ассигнований на оплату труда муниципальных служащих и работников администрации на установленную численность муниципальных служащих и работников администрации и деления полученного результата на 12 (количество месяцев в году).</w:t>
      </w:r>
    </w:p>
    <w:p w:rsidR="007F7085" w:rsidRDefault="007F7085" w:rsidP="008E2406">
      <w:pPr>
        <w:pStyle w:val="41"/>
        <w:shd w:val="clear" w:color="auto" w:fill="auto"/>
        <w:tabs>
          <w:tab w:val="left" w:pos="1560"/>
          <w:tab w:val="left" w:pos="9498"/>
        </w:tabs>
        <w:spacing w:before="0" w:line="240" w:lineRule="auto"/>
        <w:ind w:right="50"/>
      </w:pPr>
      <w:r>
        <w:t>Расчетный среднемесячный уровень заработной платы работников  муниципальных учреждений определяется путем деления установленного объема бюджетных ассигнований на оплату труда работников  муниципальных учреждений на численность работников муниципальных учреждений в соответствии с утвержденным штатным расписанием   и деления полученного результата на 12 (количество месяцев в году).</w:t>
      </w:r>
    </w:p>
    <w:p w:rsidR="00675256" w:rsidRDefault="00122F73" w:rsidP="008E2406">
      <w:pPr>
        <w:pStyle w:val="41"/>
        <w:shd w:val="clear" w:color="auto" w:fill="auto"/>
        <w:tabs>
          <w:tab w:val="left" w:pos="1595"/>
          <w:tab w:val="left" w:pos="9498"/>
        </w:tabs>
        <w:spacing w:before="0" w:line="276" w:lineRule="auto"/>
        <w:ind w:right="50"/>
      </w:pPr>
      <w:r>
        <w:t>Предельный уровень соотношения среднемесячной заработной платы руководител</w:t>
      </w:r>
      <w:r w:rsidR="00872F79">
        <w:t>я</w:t>
      </w:r>
      <w:r>
        <w:t xml:space="preserve">, </w:t>
      </w:r>
      <w:r w:rsidR="00872F79">
        <w:t>его</w:t>
      </w:r>
      <w:r>
        <w:t xml:space="preserve"> заместителей</w:t>
      </w:r>
      <w:r w:rsidR="00872F79">
        <w:t xml:space="preserve"> </w:t>
      </w:r>
      <w:r>
        <w:t>муниципальн</w:t>
      </w:r>
      <w:r w:rsidR="00872F79">
        <w:t>ого</w:t>
      </w:r>
      <w:r w:rsidR="00C533EA">
        <w:t xml:space="preserve"> учреждени</w:t>
      </w:r>
      <w:r w:rsidR="00872F79">
        <w:t>я</w:t>
      </w:r>
      <w:r w:rsidR="00C533EA">
        <w:t>, формируем</w:t>
      </w:r>
      <w:r w:rsidR="00872F79">
        <w:t>ы</w:t>
      </w:r>
      <w:r w:rsidR="00C533EA">
        <w:t>й за счет всех источников финансового обеспечения и рассчитываемый за календарный год, и среднемесячной заработной платы работн</w:t>
      </w:r>
      <w:r w:rsidR="002D31AC">
        <w:t>иков муниципальных учреждений (</w:t>
      </w:r>
      <w:r w:rsidR="00C533EA">
        <w:t>без учета заработной платы соответствующего руководителя, его заместителей) не может превышать:</w:t>
      </w:r>
    </w:p>
    <w:p w:rsidR="00C533EA" w:rsidRDefault="00C533EA" w:rsidP="008E2406">
      <w:pPr>
        <w:pStyle w:val="41"/>
        <w:shd w:val="clear" w:color="auto" w:fill="auto"/>
        <w:tabs>
          <w:tab w:val="left" w:pos="1134"/>
          <w:tab w:val="left" w:pos="1560"/>
          <w:tab w:val="left" w:pos="9498"/>
        </w:tabs>
        <w:spacing w:before="0" w:line="276" w:lineRule="auto"/>
        <w:ind w:right="50"/>
      </w:pPr>
      <w:r>
        <w:t>- для руководителей – пятикратный размер</w:t>
      </w:r>
      <w:r w:rsidR="00A81B76">
        <w:t>;</w:t>
      </w:r>
    </w:p>
    <w:p w:rsidR="00A81B76" w:rsidRDefault="00A81B76" w:rsidP="008E2406">
      <w:pPr>
        <w:pStyle w:val="41"/>
        <w:shd w:val="clear" w:color="auto" w:fill="auto"/>
        <w:tabs>
          <w:tab w:val="left" w:pos="1134"/>
          <w:tab w:val="left" w:pos="1560"/>
          <w:tab w:val="left" w:pos="9498"/>
        </w:tabs>
        <w:spacing w:before="0" w:line="276" w:lineRule="auto"/>
        <w:ind w:right="50"/>
      </w:pPr>
      <w:r>
        <w:t>- для заместителей руководителя – четырехкратный размер.</w:t>
      </w:r>
    </w:p>
    <w:p w:rsidR="00A81B76" w:rsidRDefault="00A81B76" w:rsidP="008E2406">
      <w:pPr>
        <w:pStyle w:val="41"/>
        <w:shd w:val="clear" w:color="auto" w:fill="auto"/>
        <w:tabs>
          <w:tab w:val="left" w:pos="1134"/>
          <w:tab w:val="left" w:pos="1560"/>
          <w:tab w:val="left" w:pos="9498"/>
        </w:tabs>
        <w:spacing w:before="0" w:line="276" w:lineRule="auto"/>
        <w:ind w:right="50"/>
      </w:pPr>
      <w:r>
        <w:lastRenderedPageBreak/>
        <w:t>Информация о рассчитываемой за календарный год среднемесячной заработной плате руководител</w:t>
      </w:r>
      <w:r w:rsidR="00C3269F">
        <w:t>я</w:t>
      </w:r>
      <w:r w:rsidR="00942118">
        <w:t xml:space="preserve"> и</w:t>
      </w:r>
      <w:r>
        <w:t xml:space="preserve"> </w:t>
      </w:r>
      <w:r w:rsidR="00C3269F">
        <w:t>его</w:t>
      </w:r>
      <w:r>
        <w:t xml:space="preserve"> заместителей</w:t>
      </w:r>
      <w:r w:rsidR="00C3269F">
        <w:t xml:space="preserve"> </w:t>
      </w:r>
      <w:r>
        <w:t>размещается в информационно-телекоммуникационной сети « Интернет» в соответствии с порядком, установленным администрацией городского округа город</w:t>
      </w:r>
      <w:r w:rsidR="009B77DA">
        <w:t xml:space="preserve"> </w:t>
      </w:r>
      <w:r>
        <w:t xml:space="preserve"> Елец.</w:t>
      </w:r>
      <w:r w:rsidR="009B77DA">
        <w:t xml:space="preserve"> Постановление от 22.03.2017 № 480.</w:t>
      </w:r>
    </w:p>
    <w:p w:rsidR="003249C2" w:rsidRDefault="003249C2" w:rsidP="008E2406">
      <w:pPr>
        <w:pStyle w:val="41"/>
        <w:shd w:val="clear" w:color="auto" w:fill="auto"/>
        <w:tabs>
          <w:tab w:val="left" w:pos="1560"/>
          <w:tab w:val="left" w:pos="9498"/>
        </w:tabs>
        <w:spacing w:before="0" w:line="240" w:lineRule="auto"/>
        <w:ind w:right="50"/>
        <w:rPr>
          <w:rStyle w:val="12"/>
        </w:rPr>
      </w:pPr>
      <w:bookmarkStart w:id="2" w:name="bookmark4"/>
    </w:p>
    <w:p w:rsidR="00B94BCA" w:rsidRDefault="008564A7" w:rsidP="008E2406">
      <w:pPr>
        <w:pStyle w:val="10"/>
        <w:keepNext/>
        <w:keepLines/>
        <w:shd w:val="clear" w:color="auto" w:fill="auto"/>
        <w:tabs>
          <w:tab w:val="left" w:pos="9498"/>
        </w:tabs>
        <w:spacing w:line="276" w:lineRule="auto"/>
        <w:ind w:right="50" w:firstLine="720"/>
      </w:pPr>
      <w:r>
        <w:rPr>
          <w:rStyle w:val="12"/>
        </w:rPr>
        <w:t xml:space="preserve">IV. Порядок установления </w:t>
      </w:r>
      <w:bookmarkEnd w:id="2"/>
      <w:r w:rsidR="003407D3">
        <w:rPr>
          <w:rStyle w:val="12"/>
        </w:rPr>
        <w:t xml:space="preserve">компенсационных </w:t>
      </w:r>
      <w:r w:rsidR="00A727B4">
        <w:rPr>
          <w:rStyle w:val="12"/>
        </w:rPr>
        <w:t xml:space="preserve">размеров </w:t>
      </w:r>
      <w:r w:rsidR="003407D3">
        <w:rPr>
          <w:rStyle w:val="12"/>
        </w:rPr>
        <w:t xml:space="preserve">выплат в </w:t>
      </w:r>
      <w:r w:rsidR="00CC098D">
        <w:rPr>
          <w:rStyle w:val="12"/>
        </w:rPr>
        <w:t xml:space="preserve">  </w:t>
      </w:r>
      <w:r w:rsidR="00216902">
        <w:rPr>
          <w:rStyle w:val="12"/>
        </w:rPr>
        <w:t>автономном</w:t>
      </w:r>
      <w:r w:rsidR="003069E5">
        <w:rPr>
          <w:rStyle w:val="12"/>
        </w:rPr>
        <w:t xml:space="preserve">  </w:t>
      </w:r>
      <w:r w:rsidR="003407D3">
        <w:rPr>
          <w:rStyle w:val="12"/>
        </w:rPr>
        <w:t>учреждении.</w:t>
      </w:r>
    </w:p>
    <w:p w:rsidR="00B94BCA" w:rsidRDefault="008564A7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>Виды выплат компенсационного характера, входящие в систему оплаты труда работников, устанавливаются в соответствии с Перечнем видов выплат компенсационного характера</w:t>
      </w:r>
      <w:r w:rsidR="009B77DA">
        <w:t xml:space="preserve">  на  основании Положения </w:t>
      </w:r>
      <w:r w:rsidR="007F5B1B">
        <w:t>«О</w:t>
      </w:r>
      <w:r w:rsidR="009B77DA">
        <w:t>б оплате труда</w:t>
      </w:r>
      <w:r w:rsidR="007F5B1B">
        <w:t xml:space="preserve"> работников муниципальных учреждений городского  округа город Елец», утвержденного решением Совета депутатов городского округа  город Елец от 22.12.2017</w:t>
      </w:r>
      <w:r w:rsidR="00323972">
        <w:t xml:space="preserve"> </w:t>
      </w:r>
      <w:r w:rsidR="007F5B1B">
        <w:t>№ 29</w:t>
      </w:r>
      <w:r w:rsidR="00216902">
        <w:t>(с изменениями)</w:t>
      </w:r>
      <w:r w:rsidR="007F5B1B">
        <w:t>.</w:t>
      </w:r>
    </w:p>
    <w:p w:rsidR="00CF70D3" w:rsidRDefault="00216902" w:rsidP="008E2406">
      <w:pPr>
        <w:pStyle w:val="41"/>
        <w:shd w:val="clear" w:color="auto" w:fill="auto"/>
        <w:tabs>
          <w:tab w:val="left" w:pos="1518"/>
          <w:tab w:val="left" w:pos="9498"/>
        </w:tabs>
        <w:spacing w:before="0" w:line="276" w:lineRule="auto"/>
        <w:ind w:right="50" w:firstLine="568"/>
      </w:pPr>
      <w:r>
        <w:t>1</w:t>
      </w:r>
      <w:r w:rsidR="007F5B1B">
        <w:t xml:space="preserve">. </w:t>
      </w:r>
      <w:r w:rsidR="0056228C">
        <w:t xml:space="preserve"> </w:t>
      </w:r>
      <w:r w:rsidR="007F5B1B">
        <w:t>Работникам муниципального учреждения устанавливаются следующие виды выплат компенсационного характера:</w:t>
      </w:r>
    </w:p>
    <w:p w:rsidR="00CF70D3" w:rsidRDefault="00CF70D3" w:rsidP="008E2406">
      <w:pPr>
        <w:pStyle w:val="41"/>
        <w:shd w:val="clear" w:color="auto" w:fill="auto"/>
        <w:tabs>
          <w:tab w:val="left" w:pos="1518"/>
          <w:tab w:val="left" w:pos="9498"/>
        </w:tabs>
        <w:spacing w:before="0" w:line="276" w:lineRule="auto"/>
        <w:ind w:right="50" w:firstLine="568"/>
      </w:pPr>
      <w:r>
        <w:t>а) выплаты работникам, за</w:t>
      </w:r>
      <w:r w:rsidR="00997342">
        <w:t>нятым на работах с вредными и (</w:t>
      </w:r>
      <w:r>
        <w:t>или) опасными условиями труда:</w:t>
      </w:r>
    </w:p>
    <w:p w:rsidR="00CF70D3" w:rsidRPr="002B3C75" w:rsidRDefault="00CF70D3" w:rsidP="008E2406">
      <w:pPr>
        <w:pStyle w:val="41"/>
        <w:shd w:val="clear" w:color="auto" w:fill="auto"/>
        <w:tabs>
          <w:tab w:val="left" w:pos="1518"/>
          <w:tab w:val="left" w:pos="9498"/>
        </w:tabs>
        <w:spacing w:before="0" w:line="276" w:lineRule="auto"/>
        <w:ind w:right="50"/>
      </w:pPr>
      <w:r>
        <w:t>- по результатам специальной оценки условий труда, за время фактической занятости —</w:t>
      </w:r>
      <w:r w:rsidR="0096436E">
        <w:t xml:space="preserve"> </w:t>
      </w:r>
      <w:r w:rsidR="00F46D76">
        <w:t xml:space="preserve"> </w:t>
      </w:r>
      <w:r w:rsidR="00DE562D">
        <w:t>12</w:t>
      </w:r>
      <w:r>
        <w:t xml:space="preserve"> % от должностного оклада.</w:t>
      </w:r>
    </w:p>
    <w:p w:rsidR="00207CD8" w:rsidRPr="00BD1E41" w:rsidRDefault="00CF70D3" w:rsidP="008E2406">
      <w:pPr>
        <w:pStyle w:val="41"/>
        <w:shd w:val="clear" w:color="auto" w:fill="auto"/>
        <w:tabs>
          <w:tab w:val="left" w:pos="1264"/>
          <w:tab w:val="left" w:pos="9498"/>
        </w:tabs>
        <w:spacing w:before="0" w:line="276" w:lineRule="auto"/>
        <w:ind w:right="50"/>
      </w:pPr>
      <w:r>
        <w:t>б</w:t>
      </w:r>
      <w:r w:rsidR="004E4E51" w:rsidRPr="00BD1E41">
        <w:t>)</w:t>
      </w:r>
      <w:r w:rsidR="002D31AC">
        <w:t xml:space="preserve"> </w:t>
      </w:r>
      <w:r w:rsidR="008564A7" w:rsidRPr="00BD1E41">
        <w:t xml:space="preserve"> </w:t>
      </w:r>
      <w:r w:rsidR="00822453">
        <w:t xml:space="preserve">выплаты </w:t>
      </w:r>
      <w:r w:rsidR="008564A7" w:rsidRPr="00BD1E41">
        <w:t xml:space="preserve">за </w:t>
      </w:r>
      <w:r w:rsidR="00BE38C4">
        <w:t xml:space="preserve">работу в условиях, отклоняющих </w:t>
      </w:r>
      <w:r w:rsidR="008564A7" w:rsidRPr="00BD1E41">
        <w:t xml:space="preserve"> </w:t>
      </w:r>
      <w:proofErr w:type="gramStart"/>
      <w:r w:rsidR="008564A7" w:rsidRPr="00BD1E41">
        <w:t>от</w:t>
      </w:r>
      <w:proofErr w:type="gramEnd"/>
      <w:r w:rsidR="008564A7" w:rsidRPr="00BD1E41">
        <w:t xml:space="preserve"> нор</w:t>
      </w:r>
      <w:r w:rsidR="001D4DB2" w:rsidRPr="00BD1E41">
        <w:t>мальных:</w:t>
      </w:r>
    </w:p>
    <w:p w:rsidR="008365A3" w:rsidRDefault="008365A3" w:rsidP="008E2406">
      <w:pPr>
        <w:pStyle w:val="41"/>
        <w:shd w:val="clear" w:color="auto" w:fill="auto"/>
        <w:tabs>
          <w:tab w:val="left" w:pos="1264"/>
          <w:tab w:val="left" w:pos="9498"/>
        </w:tabs>
        <w:spacing w:before="0" w:line="276" w:lineRule="auto"/>
        <w:ind w:right="50"/>
      </w:pPr>
      <w:r>
        <w:t xml:space="preserve">- </w:t>
      </w:r>
      <w:r w:rsidR="00822453">
        <w:t xml:space="preserve"> выплаты </w:t>
      </w:r>
      <w:r>
        <w:t>за работу в н</w:t>
      </w:r>
      <w:r w:rsidR="000F790B">
        <w:t>очное время (</w:t>
      </w:r>
      <w:r>
        <w:t>в период с 22 часов до 6 часов утра) в размере 35% должностного оклада;</w:t>
      </w:r>
    </w:p>
    <w:p w:rsidR="00822453" w:rsidRDefault="00211CBD" w:rsidP="008E2406">
      <w:pPr>
        <w:pStyle w:val="41"/>
        <w:shd w:val="clear" w:color="auto" w:fill="auto"/>
        <w:tabs>
          <w:tab w:val="left" w:pos="1264"/>
          <w:tab w:val="left" w:pos="9498"/>
        </w:tabs>
        <w:spacing w:before="0" w:line="276" w:lineRule="auto"/>
        <w:ind w:right="50"/>
        <w:rPr>
          <w:color w:val="auto"/>
        </w:rPr>
      </w:pPr>
      <w:r>
        <w:rPr>
          <w:color w:val="auto"/>
        </w:rPr>
        <w:t>-</w:t>
      </w:r>
      <w:r w:rsidR="00F46D76">
        <w:rPr>
          <w:color w:val="auto"/>
        </w:rPr>
        <w:t xml:space="preserve"> </w:t>
      </w:r>
      <w:r w:rsidR="00822453">
        <w:rPr>
          <w:color w:val="auto"/>
        </w:rPr>
        <w:t xml:space="preserve">при </w:t>
      </w:r>
      <w:r w:rsidR="007E714D">
        <w:rPr>
          <w:color w:val="auto"/>
        </w:rPr>
        <w:t>совмещении профессий (должностей),</w:t>
      </w:r>
      <w:r w:rsidR="007E714D" w:rsidRPr="007E714D">
        <w:rPr>
          <w:color w:val="auto"/>
        </w:rPr>
        <w:t xml:space="preserve"> </w:t>
      </w:r>
      <w:r w:rsidR="007E714D">
        <w:rPr>
          <w:color w:val="auto"/>
        </w:rPr>
        <w:t xml:space="preserve">расширении зон обслуживания, </w:t>
      </w:r>
      <w:r w:rsidR="00822453">
        <w:rPr>
          <w:color w:val="auto"/>
        </w:rPr>
        <w:t>увеличении</w:t>
      </w:r>
      <w:r w:rsidR="008365A3" w:rsidRPr="00B16743">
        <w:rPr>
          <w:color w:val="auto"/>
        </w:rPr>
        <w:t xml:space="preserve"> объема работ</w:t>
      </w:r>
      <w:r>
        <w:rPr>
          <w:color w:val="auto"/>
        </w:rPr>
        <w:t>ы или исполнении обязанностей временно отсутствующего работника без освобождения от работы</w:t>
      </w:r>
      <w:r w:rsidR="00AC0895">
        <w:rPr>
          <w:color w:val="auto"/>
        </w:rPr>
        <w:t>,</w:t>
      </w:r>
      <w:r w:rsidRPr="00211CBD">
        <w:rPr>
          <w:color w:val="auto"/>
        </w:rPr>
        <w:t xml:space="preserve"> </w:t>
      </w:r>
      <w:r>
        <w:rPr>
          <w:color w:val="auto"/>
        </w:rPr>
        <w:t>работнику производится доплата,</w:t>
      </w:r>
      <w:r w:rsidR="00AC0895">
        <w:rPr>
          <w:color w:val="auto"/>
        </w:rPr>
        <w:t xml:space="preserve"> </w:t>
      </w:r>
      <w:r>
        <w:rPr>
          <w:color w:val="auto"/>
        </w:rPr>
        <w:t xml:space="preserve"> определенная трудовым</w:t>
      </w:r>
      <w:r w:rsidR="00235D3F">
        <w:rPr>
          <w:color w:val="auto"/>
        </w:rPr>
        <w:t xml:space="preserve"> договором по соглашению сторон до 100%</w:t>
      </w:r>
      <w:r w:rsidR="009243E2">
        <w:rPr>
          <w:color w:val="auto"/>
        </w:rPr>
        <w:t xml:space="preserve"> должностного оклада</w:t>
      </w:r>
      <w:r w:rsidR="00235D3F">
        <w:rPr>
          <w:color w:val="auto"/>
        </w:rPr>
        <w:t>.</w:t>
      </w:r>
    </w:p>
    <w:p w:rsidR="008365A3" w:rsidRDefault="008365A3" w:rsidP="008E2406">
      <w:pPr>
        <w:pStyle w:val="41"/>
        <w:shd w:val="clear" w:color="auto" w:fill="auto"/>
        <w:tabs>
          <w:tab w:val="left" w:pos="1264"/>
          <w:tab w:val="left" w:pos="9498"/>
        </w:tabs>
        <w:spacing w:before="0" w:line="276" w:lineRule="auto"/>
        <w:ind w:right="50"/>
      </w:pPr>
      <w:r>
        <w:t>-  за работу в выходные и нерабочие праздничные дни оплата производится в размерах, установленных ТК РФ.</w:t>
      </w:r>
    </w:p>
    <w:p w:rsidR="00C03DEB" w:rsidRDefault="00C03DEB" w:rsidP="008E2406">
      <w:pPr>
        <w:pStyle w:val="41"/>
        <w:shd w:val="clear" w:color="auto" w:fill="auto"/>
        <w:tabs>
          <w:tab w:val="left" w:pos="1264"/>
          <w:tab w:val="left" w:pos="9498"/>
        </w:tabs>
        <w:spacing w:before="0" w:line="276" w:lineRule="auto"/>
        <w:ind w:right="50"/>
      </w:pPr>
      <w:r>
        <w:t xml:space="preserve">- </w:t>
      </w:r>
      <w:r w:rsidR="009E4F48">
        <w:t xml:space="preserve">за работу в сельской местности до </w:t>
      </w:r>
      <w:r>
        <w:t xml:space="preserve"> </w:t>
      </w:r>
      <w:r w:rsidR="00DF0C59">
        <w:t xml:space="preserve">25% </w:t>
      </w:r>
      <w:r w:rsidR="009E4F48">
        <w:t>должностного оклада руководителям, заместителям руководителя</w:t>
      </w:r>
      <w:proofErr w:type="gramStart"/>
      <w:r w:rsidR="007C61C6">
        <w:t xml:space="preserve"> </w:t>
      </w:r>
      <w:r>
        <w:t>.</w:t>
      </w:r>
      <w:proofErr w:type="gramEnd"/>
    </w:p>
    <w:p w:rsidR="00885836" w:rsidRDefault="008564A7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/>
      </w:pPr>
      <w:r>
        <w:t>Выплаты компенсационного характера</w:t>
      </w:r>
      <w:r w:rsidR="00521195">
        <w:t xml:space="preserve">, размеры и условия их осуществления устанавливаются коллективным договором, соглашениями, локальными нормативными актами </w:t>
      </w:r>
      <w:r w:rsidR="00EF04C4">
        <w:t>в соответствии с трудовым з</w:t>
      </w:r>
      <w:r w:rsidR="00522355">
        <w:t>а</w:t>
      </w:r>
      <w:r w:rsidR="00EF04C4">
        <w:t xml:space="preserve">конодательством </w:t>
      </w:r>
      <w:r w:rsidR="00522355">
        <w:t>и иными нормативными правовыми актами</w:t>
      </w:r>
      <w:r w:rsidR="00EF04C4">
        <w:t xml:space="preserve">, содержащими </w:t>
      </w:r>
      <w:r w:rsidR="00522355">
        <w:t>нормы трудового права</w:t>
      </w:r>
      <w:r>
        <w:t>.</w:t>
      </w:r>
    </w:p>
    <w:p w:rsidR="001C3616" w:rsidRDefault="001C3616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/>
      </w:pPr>
      <w:r>
        <w:t>Размеры выплат  компенсационного характера не могут быть ниже размеров, установленных трудовым законодательством и иными нормативными правовыми актами, содержащими нормы трудового права.</w:t>
      </w:r>
    </w:p>
    <w:p w:rsidR="00BD1E41" w:rsidRDefault="001C3616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/>
      </w:pPr>
      <w:r>
        <w:t>Выплаты за сверхурочную р</w:t>
      </w:r>
      <w:r w:rsidR="00CF70D3">
        <w:t>аботу, за работу в ночное время</w:t>
      </w:r>
      <w:r>
        <w:t>, в выходные и нерабочие праздничные  дни исчис</w:t>
      </w:r>
      <w:r w:rsidR="00CF70D3">
        <w:t>ляются из должностного оклада (</w:t>
      </w:r>
      <w:r>
        <w:t>тарифной ставки) с учетом повышения за работу с вредными и (или) опасными  условиями труда.</w:t>
      </w:r>
    </w:p>
    <w:p w:rsidR="001C3616" w:rsidRDefault="001C3616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/>
      </w:pPr>
      <w:r>
        <w:lastRenderedPageBreak/>
        <w:t>Остальные выплаты компенсационного характера  исч</w:t>
      </w:r>
      <w:r w:rsidR="00CF70D3">
        <w:t>исляются из должностного оклада</w:t>
      </w:r>
      <w:r>
        <w:t>, ставки заработной платы (включая установленный повышающий коэффициент), тарифной ставки без учета других повыше</w:t>
      </w:r>
      <w:r w:rsidR="00B16743">
        <w:t>н</w:t>
      </w:r>
      <w:r>
        <w:t>ий, надбавок и доплат.</w:t>
      </w:r>
    </w:p>
    <w:p w:rsidR="00B94BCA" w:rsidRDefault="008564A7" w:rsidP="008E2406">
      <w:pPr>
        <w:pStyle w:val="10"/>
        <w:keepNext/>
        <w:keepLines/>
        <w:shd w:val="clear" w:color="auto" w:fill="auto"/>
        <w:tabs>
          <w:tab w:val="left" w:pos="9498"/>
        </w:tabs>
        <w:spacing w:line="276" w:lineRule="auto"/>
        <w:ind w:right="50"/>
      </w:pPr>
      <w:bookmarkStart w:id="3" w:name="bookmark6"/>
      <w:r>
        <w:t>V. Порядок установления размеров выплат стимулирующего характера.</w:t>
      </w:r>
      <w:bookmarkEnd w:id="3"/>
    </w:p>
    <w:p w:rsidR="00B94BCA" w:rsidRDefault="008564A7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 xml:space="preserve">Выплаты стимулирующего характера, размеры и условия их осуществления устанавливаются коллективным договором, комиссией по распределению стимулирующего фонда </w:t>
      </w:r>
      <w:r w:rsidR="00D37DD9">
        <w:t>на основании Положения  « Об оплате труда работников муниципальных учреждений городского округа город Елец»,</w:t>
      </w:r>
      <w:r w:rsidR="00893E06">
        <w:t xml:space="preserve"> </w:t>
      </w:r>
      <w:r w:rsidR="00076955">
        <w:t>утвержденного решением Совета депутатов городского округа город Елец от 22.12.2017 №29</w:t>
      </w:r>
      <w:r w:rsidR="00216902">
        <w:t xml:space="preserve"> (с изменениями)</w:t>
      </w:r>
      <w:r w:rsidR="00076955">
        <w:t>.</w:t>
      </w:r>
    </w:p>
    <w:p w:rsidR="00210579" w:rsidRDefault="008564A7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>В целях усиления материальной заинтересованности</w:t>
      </w:r>
      <w:r w:rsidR="009C5574">
        <w:t xml:space="preserve"> и</w:t>
      </w:r>
      <w:r w:rsidR="00EE60B6">
        <w:t xml:space="preserve"> социальной защиты</w:t>
      </w:r>
      <w:r w:rsidR="009C5574">
        <w:t xml:space="preserve"> работников</w:t>
      </w:r>
      <w:r w:rsidR="006E3627">
        <w:t xml:space="preserve"> </w:t>
      </w:r>
      <w:r w:rsidR="00216902">
        <w:t>А</w:t>
      </w:r>
      <w:r w:rsidR="000E178C">
        <w:t>У</w:t>
      </w:r>
      <w:r w:rsidR="009C5574">
        <w:t>,</w:t>
      </w:r>
      <w:r>
        <w:t xml:space="preserve"> в повышении</w:t>
      </w:r>
      <w:r w:rsidR="0053679A">
        <w:t xml:space="preserve"> организации</w:t>
      </w:r>
      <w:r>
        <w:t xml:space="preserve"> качества </w:t>
      </w:r>
      <w:r w:rsidR="000C50B8">
        <w:t xml:space="preserve">отдыха и оздоровления детей, </w:t>
      </w:r>
      <w:r>
        <w:t>воспитательного процесса, развития их творческой активности и инициативы р</w:t>
      </w:r>
      <w:r w:rsidR="00EE60B6">
        <w:t xml:space="preserve">азработан механизм </w:t>
      </w:r>
      <w:proofErr w:type="gramStart"/>
      <w:r w:rsidR="00EE60B6">
        <w:t>формирования</w:t>
      </w:r>
      <w:proofErr w:type="gramEnd"/>
      <w:r>
        <w:t xml:space="preserve"> </w:t>
      </w:r>
      <w:r w:rsidR="00CF6736">
        <w:t xml:space="preserve"> </w:t>
      </w:r>
      <w:r>
        <w:t>и распределения стимули</w:t>
      </w:r>
      <w:r w:rsidR="00DE21FA">
        <w:t>рующей час</w:t>
      </w:r>
      <w:r w:rsidR="00BB459E">
        <w:t>ти фонда оплаты труда  в пределах выделенных ассигнований.</w:t>
      </w:r>
    </w:p>
    <w:p w:rsidR="00076955" w:rsidRDefault="00C82943" w:rsidP="008E2406">
      <w:pPr>
        <w:pStyle w:val="41"/>
        <w:numPr>
          <w:ilvl w:val="1"/>
          <w:numId w:val="27"/>
        </w:numPr>
        <w:shd w:val="clear" w:color="auto" w:fill="auto"/>
        <w:tabs>
          <w:tab w:val="left" w:pos="1254"/>
          <w:tab w:val="left" w:pos="9498"/>
        </w:tabs>
        <w:spacing w:before="0" w:line="276" w:lineRule="auto"/>
        <w:ind w:left="0" w:right="50" w:firstLine="709"/>
      </w:pPr>
      <w:r>
        <w:t xml:space="preserve">Директору, </w:t>
      </w:r>
      <w:r w:rsidR="005F129A">
        <w:t>заместител</w:t>
      </w:r>
      <w:r w:rsidR="000C50B8">
        <w:t>ю</w:t>
      </w:r>
      <w:r>
        <w:t xml:space="preserve"> директора</w:t>
      </w:r>
      <w:r w:rsidR="00C14CE5">
        <w:t xml:space="preserve"> и</w:t>
      </w:r>
      <w:r w:rsidR="00D71814">
        <w:t xml:space="preserve"> работникам</w:t>
      </w:r>
      <w:r w:rsidR="005F129A">
        <w:t xml:space="preserve"> </w:t>
      </w:r>
      <w:r w:rsidR="00216902">
        <w:t>А</w:t>
      </w:r>
      <w:r w:rsidR="00076955">
        <w:t xml:space="preserve">У устанавливаются  следующие </w:t>
      </w:r>
      <w:r w:rsidR="00C14CE5">
        <w:t xml:space="preserve"> </w:t>
      </w:r>
      <w:r w:rsidR="00076955">
        <w:t>выплат</w:t>
      </w:r>
      <w:r w:rsidR="00C14CE5">
        <w:t xml:space="preserve">ы </w:t>
      </w:r>
      <w:r w:rsidR="00076955">
        <w:t xml:space="preserve"> стимулирующего характера:</w:t>
      </w:r>
    </w:p>
    <w:p w:rsidR="00990914" w:rsidRDefault="009A1DC2" w:rsidP="008E2406">
      <w:pPr>
        <w:pStyle w:val="41"/>
        <w:shd w:val="clear" w:color="auto" w:fill="auto"/>
        <w:tabs>
          <w:tab w:val="left" w:pos="1254"/>
          <w:tab w:val="left" w:pos="9498"/>
        </w:tabs>
        <w:spacing w:before="0" w:line="276" w:lineRule="auto"/>
        <w:ind w:right="50" w:firstLine="720"/>
      </w:pPr>
      <w:r>
        <w:t>а)</w:t>
      </w:r>
      <w:proofErr w:type="gramStart"/>
      <w:r w:rsidR="007837C5">
        <w:t>.</w:t>
      </w:r>
      <w:proofErr w:type="gramEnd"/>
      <w:r>
        <w:t xml:space="preserve"> </w:t>
      </w:r>
      <w:proofErr w:type="gramStart"/>
      <w:r w:rsidR="005F129A">
        <w:t>е</w:t>
      </w:r>
      <w:proofErr w:type="gramEnd"/>
      <w:r w:rsidR="005F129A">
        <w:t xml:space="preserve">жемесячные </w:t>
      </w:r>
      <w:r w:rsidR="001556EA">
        <w:t>выплаты</w:t>
      </w:r>
      <w:r w:rsidR="00D13AD4">
        <w:t xml:space="preserve"> </w:t>
      </w:r>
      <w:r w:rsidR="005F129A">
        <w:t>за интенсивность, высокие результаты работы в  следующих размерах</w:t>
      </w:r>
      <w:r w:rsidR="00236AA9">
        <w:t>:</w:t>
      </w:r>
    </w:p>
    <w:p w:rsidR="00236AA9" w:rsidRDefault="00067DE8" w:rsidP="008E2406">
      <w:pPr>
        <w:pStyle w:val="41"/>
        <w:shd w:val="clear" w:color="auto" w:fill="auto"/>
        <w:tabs>
          <w:tab w:val="left" w:pos="1254"/>
          <w:tab w:val="left" w:pos="9498"/>
        </w:tabs>
        <w:spacing w:before="0" w:line="276" w:lineRule="auto"/>
        <w:ind w:left="284" w:right="50"/>
      </w:pPr>
      <w:r>
        <w:t xml:space="preserve">-  </w:t>
      </w:r>
      <w:r>
        <w:rPr>
          <w:b/>
        </w:rPr>
        <w:t xml:space="preserve">директору </w:t>
      </w:r>
      <w:r w:rsidR="00236AA9">
        <w:t>–</w:t>
      </w:r>
      <w:r w:rsidR="00216902">
        <w:t xml:space="preserve"> </w:t>
      </w:r>
      <w:r w:rsidR="00236AA9">
        <w:t>до 120% должностного оклада</w:t>
      </w:r>
      <w:r w:rsidR="005D5B0C">
        <w:t xml:space="preserve"> </w:t>
      </w:r>
      <w:r w:rsidR="00076955">
        <w:t>- правовым актом администрации городского округа город Елец</w:t>
      </w:r>
      <w:r w:rsidR="00236AA9">
        <w:t>;</w:t>
      </w:r>
    </w:p>
    <w:p w:rsidR="00236AA9" w:rsidRDefault="00CF70D3" w:rsidP="008E2406">
      <w:pPr>
        <w:pStyle w:val="41"/>
        <w:shd w:val="clear" w:color="auto" w:fill="auto"/>
        <w:tabs>
          <w:tab w:val="left" w:pos="1254"/>
          <w:tab w:val="left" w:pos="9498"/>
        </w:tabs>
        <w:spacing w:before="0" w:line="276" w:lineRule="auto"/>
        <w:ind w:right="50"/>
      </w:pPr>
      <w:r>
        <w:t xml:space="preserve">-    </w:t>
      </w:r>
      <w:r w:rsidR="00236AA9" w:rsidRPr="001556EA">
        <w:rPr>
          <w:b/>
        </w:rPr>
        <w:t>заместител</w:t>
      </w:r>
      <w:r w:rsidR="000C50B8">
        <w:rPr>
          <w:b/>
        </w:rPr>
        <w:t>ю</w:t>
      </w:r>
      <w:r w:rsidR="00236AA9" w:rsidRPr="001556EA">
        <w:rPr>
          <w:b/>
        </w:rPr>
        <w:t xml:space="preserve"> </w:t>
      </w:r>
      <w:r w:rsidR="00067DE8">
        <w:rPr>
          <w:b/>
        </w:rPr>
        <w:t>директора</w:t>
      </w:r>
      <w:r w:rsidR="00236AA9">
        <w:t xml:space="preserve"> –</w:t>
      </w:r>
      <w:r w:rsidR="00216902">
        <w:t xml:space="preserve"> </w:t>
      </w:r>
      <w:r w:rsidR="00236AA9">
        <w:t xml:space="preserve">до </w:t>
      </w:r>
      <w:r w:rsidR="00445569">
        <w:t>110</w:t>
      </w:r>
      <w:r w:rsidR="00236AA9">
        <w:t>% должностного оклада</w:t>
      </w:r>
      <w:r w:rsidR="00161DB4">
        <w:t xml:space="preserve"> – приказом руководителя А</w:t>
      </w:r>
      <w:r w:rsidR="00076955">
        <w:t>У;</w:t>
      </w:r>
    </w:p>
    <w:p w:rsidR="002820FD" w:rsidRPr="008163EC" w:rsidRDefault="00A82731" w:rsidP="008E2406">
      <w:pPr>
        <w:pStyle w:val="41"/>
        <w:shd w:val="clear" w:color="auto" w:fill="auto"/>
        <w:tabs>
          <w:tab w:val="left" w:pos="1254"/>
          <w:tab w:val="left" w:pos="9498"/>
        </w:tabs>
        <w:spacing w:before="0" w:line="276" w:lineRule="auto"/>
        <w:ind w:right="50"/>
      </w:pPr>
      <w:r w:rsidRPr="008163EC">
        <w:t xml:space="preserve">- </w:t>
      </w:r>
      <w:r w:rsidR="008E1EE6">
        <w:t xml:space="preserve">    </w:t>
      </w:r>
      <w:r w:rsidRPr="008163EC">
        <w:t xml:space="preserve"> </w:t>
      </w:r>
      <w:r w:rsidRPr="008163EC">
        <w:rPr>
          <w:b/>
        </w:rPr>
        <w:t xml:space="preserve">работникам </w:t>
      </w:r>
      <w:r w:rsidR="00161DB4" w:rsidRPr="008163EC">
        <w:rPr>
          <w:b/>
        </w:rPr>
        <w:t xml:space="preserve">– </w:t>
      </w:r>
      <w:r w:rsidR="00F0089A" w:rsidRPr="008163EC">
        <w:t xml:space="preserve">до </w:t>
      </w:r>
      <w:r w:rsidR="009E4F48">
        <w:t>25</w:t>
      </w:r>
      <w:r w:rsidR="00F0089A" w:rsidRPr="008163EC">
        <w:t>0% должностного оклада – приказом директора</w:t>
      </w:r>
      <w:r w:rsidR="008163EC">
        <w:t>;</w:t>
      </w:r>
    </w:p>
    <w:p w:rsidR="001D0C88" w:rsidRPr="008163EC" w:rsidRDefault="002820FD" w:rsidP="008E2406">
      <w:pPr>
        <w:pStyle w:val="41"/>
        <w:shd w:val="clear" w:color="auto" w:fill="auto"/>
        <w:tabs>
          <w:tab w:val="left" w:pos="1254"/>
          <w:tab w:val="left" w:pos="9498"/>
        </w:tabs>
        <w:spacing w:before="0" w:line="276" w:lineRule="auto"/>
        <w:ind w:right="50"/>
      </w:pPr>
      <w:r w:rsidRPr="008163EC">
        <w:t xml:space="preserve">- </w:t>
      </w:r>
      <w:r w:rsidR="008E1EE6">
        <w:t xml:space="preserve">    </w:t>
      </w:r>
      <w:r w:rsidRPr="008163EC">
        <w:rPr>
          <w:b/>
        </w:rPr>
        <w:t>заведующему хозяйством</w:t>
      </w:r>
      <w:r w:rsidRPr="008163EC">
        <w:t xml:space="preserve"> – до 300% должностного оклада.</w:t>
      </w:r>
    </w:p>
    <w:p w:rsidR="001D0C88" w:rsidRPr="001D0C88" w:rsidRDefault="001D0C88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  <w:rPr>
          <w:b/>
        </w:rPr>
      </w:pPr>
      <w:r w:rsidRPr="001D0C88">
        <w:rPr>
          <w:b/>
        </w:rPr>
        <w:t>Критерии для установления выплаты за  интенсивность</w:t>
      </w:r>
      <w:r w:rsidR="00E4483D">
        <w:rPr>
          <w:b/>
        </w:rPr>
        <w:t xml:space="preserve">, высокие результаты </w:t>
      </w:r>
      <w:r w:rsidRPr="001D0C88">
        <w:rPr>
          <w:b/>
        </w:rPr>
        <w:t>работы:</w:t>
      </w:r>
    </w:p>
    <w:p w:rsidR="001D0C88" w:rsidRPr="001D0C88" w:rsidRDefault="00A85B4D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  <w:jc w:val="center"/>
      </w:pPr>
      <w:r>
        <w:rPr>
          <w:b/>
        </w:rPr>
        <w:t>З</w:t>
      </w:r>
      <w:r w:rsidR="002820FD">
        <w:rPr>
          <w:b/>
        </w:rPr>
        <w:t>аместитель</w:t>
      </w:r>
      <w:r w:rsidR="001D0C88" w:rsidRPr="001D0C88">
        <w:rPr>
          <w:b/>
        </w:rPr>
        <w:t xml:space="preserve"> директора</w:t>
      </w:r>
    </w:p>
    <w:tbl>
      <w:tblPr>
        <w:tblStyle w:val="a7"/>
        <w:tblW w:w="9773" w:type="dxa"/>
        <w:tblLook w:val="04A0"/>
      </w:tblPr>
      <w:tblGrid>
        <w:gridCol w:w="820"/>
        <w:gridCol w:w="7642"/>
        <w:gridCol w:w="1311"/>
      </w:tblGrid>
      <w:tr w:rsidR="001D0C88" w:rsidRPr="001D0C88" w:rsidTr="001D0C88">
        <w:trPr>
          <w:trHeight w:val="889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745F05" w:rsidP="00B37783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>
              <w:t>Наименование п</w:t>
            </w:r>
            <w:r w:rsidR="001D0C88" w:rsidRPr="001D0C88">
              <w:t>оказател</w:t>
            </w:r>
            <w:r>
              <w:t>я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1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Позитивная динамика  достижений отдыхающих детей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20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2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Положительная динамика количества педагогических работников, активно применяющих современные технологии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20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3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Наличие у заместителя руководителя системы учета как нормативных (оценки, призовые места), так и ненормативных достижений обучающихся (степень социальной активности, ответственности и т.д.)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20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4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Результативность выполнения плана мониторинга оздоровительного процесса, плана воспитательной работы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20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lastRenderedPageBreak/>
              <w:t>5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Наличие нововведений, переведенных в режим функционирования в результате успешной апробации под руководством заместителя руководителя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10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6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Организация работы, направленной на доступность и открытость информации об учреждении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10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7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Разработка Программы смены</w:t>
            </w:r>
            <w:proofErr w:type="gramStart"/>
            <w:r w:rsidRPr="001D0C88">
              <w:t xml:space="preserve"> ,</w:t>
            </w:r>
            <w:proofErr w:type="gramEnd"/>
            <w:r w:rsidRPr="001D0C88">
              <w:t xml:space="preserve"> оздоровительного периода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10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6372BB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6372BB">
              <w:rPr>
                <w:color w:val="auto"/>
              </w:rPr>
              <w:t>110</w:t>
            </w:r>
          </w:p>
        </w:tc>
      </w:tr>
    </w:tbl>
    <w:p w:rsidR="001D0C88" w:rsidRPr="001D0C88" w:rsidRDefault="00A85B4D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820FD">
        <w:rPr>
          <w:rFonts w:ascii="Times New Roman" w:hAnsi="Times New Roman" w:cs="Times New Roman"/>
          <w:b/>
          <w:sz w:val="28"/>
          <w:szCs w:val="28"/>
        </w:rPr>
        <w:t>аведующий</w:t>
      </w:r>
      <w:r w:rsidR="001D0C88" w:rsidRPr="001D0C88">
        <w:rPr>
          <w:rFonts w:ascii="Times New Roman" w:hAnsi="Times New Roman" w:cs="Times New Roman"/>
          <w:b/>
          <w:sz w:val="28"/>
          <w:szCs w:val="28"/>
        </w:rPr>
        <w:t xml:space="preserve"> хозяйством</w:t>
      </w:r>
    </w:p>
    <w:tbl>
      <w:tblPr>
        <w:tblStyle w:val="a7"/>
        <w:tblW w:w="9773" w:type="dxa"/>
        <w:tblLook w:val="04A0"/>
      </w:tblPr>
      <w:tblGrid>
        <w:gridCol w:w="820"/>
        <w:gridCol w:w="7642"/>
        <w:gridCol w:w="1311"/>
      </w:tblGrid>
      <w:tr w:rsidR="001D0C88" w:rsidRPr="001D0C88" w:rsidTr="001D0C88">
        <w:trPr>
          <w:trHeight w:val="889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B37783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1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Своевременное заключение муниципальных контрактов и договоров по обеспечению жизнедеятельности учреждения (отопление, электроснабжение, водоснабжение и др.)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2820FD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6</w:t>
            </w:r>
            <w:r w:rsidR="001D0C88" w:rsidRPr="001D0C88">
              <w:t>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2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Наличие приборов учета </w:t>
            </w:r>
            <w:proofErr w:type="gramStart"/>
            <w:r w:rsidRPr="001D0C88">
              <w:t>тепло-энергоносителей</w:t>
            </w:r>
            <w:proofErr w:type="gramEnd"/>
            <w:r w:rsidRPr="001D0C88">
              <w:t xml:space="preserve"> и обеспечение их бесперебойной работы, соблюдение установленных лимитов потребления тепло-энергоносителей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2820FD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8</w:t>
            </w:r>
            <w:r w:rsidR="001D0C88" w:rsidRPr="001D0C88">
              <w:t>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3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Своевременная подготовка к новому  оздоровительному сезону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2820FD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8</w:t>
            </w:r>
            <w:r w:rsidR="001D0C88" w:rsidRPr="001D0C88">
              <w:t>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4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Ведение документации, связанной с материальной ответственностью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30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5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За проведение инструктажей по технике безопасности, пожарной безопасности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2820FD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</w:t>
            </w:r>
            <w:r w:rsidR="001D0C88" w:rsidRPr="001D0C88">
              <w:t>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00B050"/>
              </w:rPr>
            </w:pPr>
            <w:r w:rsidRPr="001D0C88">
              <w:t>ИТОГО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7070C8" w:rsidRDefault="002820FD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7070C8">
              <w:rPr>
                <w:color w:val="auto"/>
              </w:rPr>
              <w:t>300</w:t>
            </w:r>
          </w:p>
        </w:tc>
      </w:tr>
    </w:tbl>
    <w:p w:rsidR="001D0C88" w:rsidRPr="001D0C88" w:rsidRDefault="001D0C88" w:rsidP="008E240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0C88" w:rsidRPr="001D0C88" w:rsidRDefault="002820FD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  <w:jc w:val="center"/>
        <w:rPr>
          <w:b/>
        </w:rPr>
      </w:pPr>
      <w:r>
        <w:rPr>
          <w:b/>
        </w:rPr>
        <w:t>Воспитатель, вожатый, инструктор</w:t>
      </w:r>
      <w:r w:rsidR="001D0C88" w:rsidRPr="001D0C88">
        <w:rPr>
          <w:b/>
        </w:rPr>
        <w:t xml:space="preserve"> по физ</w:t>
      </w:r>
      <w:r w:rsidR="0084064E">
        <w:rPr>
          <w:b/>
        </w:rPr>
        <w:t xml:space="preserve">ической </w:t>
      </w:r>
      <w:r w:rsidR="001D0C88" w:rsidRPr="001D0C88">
        <w:rPr>
          <w:b/>
        </w:rPr>
        <w:t xml:space="preserve">культуре, инструктор-методист, </w:t>
      </w:r>
      <w:r w:rsidR="00F0089A">
        <w:rPr>
          <w:b/>
        </w:rPr>
        <w:t>руководитель кружка</w:t>
      </w:r>
      <w:r w:rsidR="001D0C88" w:rsidRPr="001D0C88">
        <w:rPr>
          <w:b/>
        </w:rPr>
        <w:t>, ведущий дискотеки</w:t>
      </w:r>
      <w:r w:rsidR="00792F17">
        <w:rPr>
          <w:b/>
        </w:rPr>
        <w:t>, аккомпаниатор</w:t>
      </w:r>
    </w:p>
    <w:tbl>
      <w:tblPr>
        <w:tblStyle w:val="a7"/>
        <w:tblW w:w="9747" w:type="dxa"/>
        <w:tblLook w:val="04A0"/>
      </w:tblPr>
      <w:tblGrid>
        <w:gridCol w:w="799"/>
        <w:gridCol w:w="7637"/>
        <w:gridCol w:w="1311"/>
      </w:tblGrid>
      <w:tr w:rsidR="001D0C88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B37783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663FF5">
        <w:trPr>
          <w:trHeight w:val="585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Проявление творческой инициативы, самостоятельности, ответственное отношение к должностным обязанностям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B411B" w:rsidP="008E240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1D0C88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Ведение общественной работы (ведение протоколов совещаний, заседаний комиссий), участие в работе органов самоуправления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684FB4" w:rsidP="008E240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</w:t>
            </w:r>
          </w:p>
        </w:tc>
      </w:tr>
      <w:tr w:rsidR="001D0C88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Создание развивающей среды в отрядах в соответствии с возрастными и индивидуальными особенностями детей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684FB4" w:rsidP="008E240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</w:tr>
      <w:tr w:rsidR="001D0C88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Наличие призовых мест, дипломов победителей и призеров (в том числе команд) в творческих конкурсах, фестивалях, соревнованиях, подтвержденных документально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684FB4" w:rsidP="008E240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1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0</w:t>
            </w:r>
          </w:p>
        </w:tc>
      </w:tr>
      <w:tr w:rsidR="001D0C88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5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 xml:space="preserve">За обеспечение соблюдения детьми дисциплины в соответствии с установленным режимом в лагере, санитарно-гигиенических норм, за контроль соблюдения </w:t>
            </w:r>
            <w:r>
              <w:lastRenderedPageBreak/>
              <w:t>детьми опрятного внешнего вида и чистоты одежды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684FB4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lastRenderedPageBreak/>
              <w:t>1</w:t>
            </w:r>
            <w:r w:rsidR="001D0C88" w:rsidRPr="001D0C88">
              <w:t>0</w:t>
            </w:r>
          </w:p>
        </w:tc>
      </w:tr>
      <w:tr w:rsidR="001D0C88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lastRenderedPageBreak/>
              <w:t>6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 w:rsidRPr="001D0C88">
              <w:t>Подготовка и сбор материалов для лагерного музея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B411B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</w:t>
            </w:r>
          </w:p>
        </w:tc>
      </w:tr>
      <w:tr w:rsidR="001D0C88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7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 w:rsidRPr="001D0C88">
              <w:t>Работа по музыкальному сопровождению отрядных мероприятий.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684FB4" w:rsidP="00422D71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</w:t>
            </w:r>
            <w:r w:rsidR="00422D71">
              <w:t>5</w:t>
            </w:r>
          </w:p>
        </w:tc>
      </w:tr>
      <w:tr w:rsidR="001D0C88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8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 w:rsidRPr="001D0C88">
              <w:t xml:space="preserve">Проведение лагерных музыкальных и танцевальных вечеров, </w:t>
            </w:r>
            <w:proofErr w:type="spellStart"/>
            <w:r w:rsidRPr="001D0C88">
              <w:t>дископрограмм</w:t>
            </w:r>
            <w:proofErr w:type="spellEnd"/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684FB4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</w:t>
            </w:r>
            <w:r w:rsidR="001D0C88" w:rsidRPr="001D0C88">
              <w:t>0</w:t>
            </w:r>
          </w:p>
        </w:tc>
      </w:tr>
      <w:tr w:rsidR="00663FF5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663FF5" w:rsidRPr="001D0C88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9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Pr="001D0C88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>За применение и пропаганду здоровье-сберегающих технологий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Pr="001D0C88" w:rsidRDefault="00684FB4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</w:t>
            </w:r>
          </w:p>
        </w:tc>
      </w:tr>
      <w:tr w:rsidR="00663FF5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>За организацию культурно-массовых, спортивных мероприятий с воспитанниками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</w:t>
            </w:r>
            <w:r w:rsidR="00684FB4">
              <w:t>0</w:t>
            </w:r>
          </w:p>
        </w:tc>
      </w:tr>
      <w:tr w:rsidR="00663FF5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11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>За осуществление подъема воспитанников  в утренние часы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</w:t>
            </w:r>
            <w:r w:rsidR="00684FB4">
              <w:t>5</w:t>
            </w:r>
          </w:p>
        </w:tc>
      </w:tr>
      <w:tr w:rsidR="00663FF5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12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>За участие в реализации программ отдыха и оздоровления; дополнительных общеразвивающих программ, реализуемых в лагере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84FB4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</w:t>
            </w:r>
          </w:p>
        </w:tc>
      </w:tr>
      <w:tr w:rsidR="00663FF5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13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>За высокий профессиональный уровень проведения массовых мероприятий</w:t>
            </w:r>
            <w:proofErr w:type="gramStart"/>
            <w:r>
              <w:t xml:space="preserve"> ,</w:t>
            </w:r>
            <w:proofErr w:type="gramEnd"/>
            <w:r>
              <w:t xml:space="preserve"> конкурсов, семинаров, совещаний, их интенсивность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84FB4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</w:t>
            </w:r>
            <w:r w:rsidR="00663FF5">
              <w:t>0</w:t>
            </w:r>
          </w:p>
        </w:tc>
      </w:tr>
      <w:tr w:rsidR="00663FF5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663FF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663FF5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14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>За представленность деятельности педагогического работника в пространстве детского оздоровительного лагеря</w:t>
            </w:r>
            <w:r w:rsidR="00684FB4">
              <w:t xml:space="preserve"> </w:t>
            </w:r>
            <w:r>
              <w:t>(организация отрядных мест, стенгазеты, новостные сюжеты и прочее)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FF5" w:rsidRDefault="007C61C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3</w:t>
            </w:r>
            <w:r w:rsidR="00684FB4">
              <w:t>0</w:t>
            </w:r>
          </w:p>
        </w:tc>
      </w:tr>
      <w:tr w:rsidR="00C836B8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15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 xml:space="preserve">За выступления в рамках работы </w:t>
            </w:r>
            <w:proofErr w:type="spellStart"/>
            <w:r>
              <w:t>профссиональных</w:t>
            </w:r>
            <w:proofErr w:type="spellEnd"/>
            <w:r>
              <w:t xml:space="preserve"> объединений педагогов, на </w:t>
            </w:r>
            <w:proofErr w:type="spellStart"/>
            <w:r>
              <w:t>семинарах</w:t>
            </w:r>
            <w:proofErr w:type="gramStart"/>
            <w:r>
              <w:t>,к</w:t>
            </w:r>
            <w:proofErr w:type="gramEnd"/>
            <w:r>
              <w:t>урсах</w:t>
            </w:r>
            <w:proofErr w:type="spellEnd"/>
            <w:r>
              <w:t>:</w:t>
            </w:r>
          </w:p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>- внутри образовательного учреждения</w:t>
            </w:r>
          </w:p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>- областные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C836B8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</w:t>
            </w:r>
            <w:r w:rsidR="00684FB4">
              <w:t>0</w:t>
            </w:r>
          </w:p>
        </w:tc>
      </w:tr>
      <w:tr w:rsidR="00C836B8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16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>За создание и ведение мониторингов, электронной базы данных по курируемому направлению, за мультимедийное сопровождение</w:t>
            </w:r>
            <w:proofErr w:type="gramStart"/>
            <w:r>
              <w:t xml:space="preserve"> ,</w:t>
            </w:r>
            <w:proofErr w:type="gramEnd"/>
            <w:r>
              <w:t xml:space="preserve"> видео и фото фиксация  мероприятий различного уровня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7C61C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4</w:t>
            </w:r>
            <w:r w:rsidR="00422D71">
              <w:t>0</w:t>
            </w:r>
          </w:p>
        </w:tc>
      </w:tr>
      <w:tr w:rsidR="00C836B8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17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>За отсутствие травм обучающихся на занятиях по физической культуре и в спортивных мероприятиях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</w:t>
            </w:r>
            <w:r w:rsidR="00C836B8">
              <w:t>0</w:t>
            </w:r>
          </w:p>
        </w:tc>
      </w:tr>
      <w:tr w:rsidR="00C836B8" w:rsidRPr="001D0C88" w:rsidTr="00663FF5"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18</w:t>
            </w: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>За применение педагогически обоснованных форм, методов обучения и воспитания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</w:t>
            </w:r>
            <w:r w:rsidR="00C836B8">
              <w:t>0</w:t>
            </w:r>
          </w:p>
        </w:tc>
      </w:tr>
      <w:tr w:rsidR="00C836B8" w:rsidRPr="001D0C88" w:rsidTr="007C61C6">
        <w:trPr>
          <w:trHeight w:val="46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C836B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>
              <w:t>ИТОГО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6B8" w:rsidRDefault="00422D71" w:rsidP="007C61C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</w:t>
            </w:r>
            <w:r w:rsidR="007C61C6">
              <w:t>5</w:t>
            </w:r>
            <w:r w:rsidR="00C836B8"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820FD">
        <w:rPr>
          <w:rFonts w:ascii="Times New Roman" w:hAnsi="Times New Roman" w:cs="Times New Roman"/>
          <w:b/>
          <w:sz w:val="28"/>
          <w:szCs w:val="28"/>
        </w:rPr>
        <w:t>одсобный рабочий</w:t>
      </w:r>
    </w:p>
    <w:tbl>
      <w:tblPr>
        <w:tblStyle w:val="a7"/>
        <w:tblW w:w="9747" w:type="dxa"/>
        <w:tblLayout w:type="fixed"/>
        <w:tblLook w:val="04A0"/>
      </w:tblPr>
      <w:tblGrid>
        <w:gridCol w:w="800"/>
        <w:gridCol w:w="7530"/>
        <w:gridCol w:w="1417"/>
      </w:tblGrid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           благоприятного                   санитарно-эпидемиологического режима в учреждении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2820FD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Проверка состояния территории (убеждается в том, что все колодцы закрыты крышками, на участке нет торчащих из земли острых предметов (проволоки, арматуры, битого стекла и т.п.)).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Соблюдения работником правил техники безопасности и </w:t>
            </w: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охраны труда, пожарной безопасности, Правил внутреннего распорядка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8D3D1F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Pr="001D0C88" w:rsidRDefault="008D3D1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Pr="001D0C88" w:rsidRDefault="008D3D1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Default="008D3D1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Pr="001D0C88" w:rsidRDefault="001D0C88" w:rsidP="008D3D1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Отсутствие случаев получения травм вследствие содержания территории в ненадлежащем состоянии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  <w:p w:rsidR="008D3D1F" w:rsidRPr="001D0C88" w:rsidRDefault="008D3D1F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D3D1F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Pr="001D0C88" w:rsidRDefault="008D3D1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Pr="001D0C88" w:rsidRDefault="008D3D1F" w:rsidP="008D3D1F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Default="008D3D1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D3D1F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Pr="001D0C88" w:rsidRDefault="008D3D1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Pr="001D0C88" w:rsidRDefault="008D3D1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Default="008D3D1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D3D1F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Pr="001D0C88" w:rsidRDefault="008D3D1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Pr="001D0C88" w:rsidRDefault="008D3D1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Default="008D3D1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8D3D1F" w:rsidP="008D3D1F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355AEA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За своевременное наведение порядка на территории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7070C8" w:rsidRDefault="00355AEA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</w:tr>
      <w:tr w:rsidR="008D3D1F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D1F" w:rsidRPr="001D0C88" w:rsidRDefault="00355AEA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6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Pr="001D0C88" w:rsidRDefault="00355AEA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Экономное расходование энергоресурсов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Default="00355AEA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</w:tr>
      <w:tr w:rsidR="008D3D1F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D1F" w:rsidRPr="001D0C88" w:rsidRDefault="008D3D1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Pr="001D0C88" w:rsidRDefault="008D3D1F" w:rsidP="006C7EEC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3D1F" w:rsidRPr="007070C8" w:rsidRDefault="008D3D1F" w:rsidP="006C7EEC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30</w:t>
            </w:r>
            <w:r w:rsidRPr="007070C8">
              <w:rPr>
                <w:color w:val="auto"/>
              </w:rPr>
              <w:t>0</w:t>
            </w:r>
          </w:p>
        </w:tc>
      </w:tr>
    </w:tbl>
    <w:p w:rsidR="00DA7A9F" w:rsidRDefault="00DA7A9F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  <w:jc w:val="center"/>
        <w:rPr>
          <w:b/>
        </w:rPr>
      </w:pPr>
      <w:r w:rsidRPr="0001113C">
        <w:rPr>
          <w:b/>
        </w:rPr>
        <w:t>Уборщик производственных и служебных помещений:</w:t>
      </w:r>
    </w:p>
    <w:tbl>
      <w:tblPr>
        <w:tblStyle w:val="a7"/>
        <w:tblW w:w="0" w:type="auto"/>
        <w:tblLook w:val="04A0"/>
      </w:tblPr>
      <w:tblGrid>
        <w:gridCol w:w="814"/>
        <w:gridCol w:w="7588"/>
        <w:gridCol w:w="1311"/>
      </w:tblGrid>
      <w:tr w:rsidR="00DA7A9F" w:rsidTr="00C52475">
        <w:tc>
          <w:tcPr>
            <w:tcW w:w="815" w:type="dxa"/>
          </w:tcPr>
          <w:p w:rsidR="00DA7A9F" w:rsidRDefault="00DA7A9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603" w:type="dxa"/>
          </w:tcPr>
          <w:p w:rsidR="008E2406" w:rsidRDefault="008E240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</w:p>
          <w:p w:rsidR="00DA7A9F" w:rsidRDefault="008E240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>
              <w:t>Наименование п</w:t>
            </w:r>
            <w:r w:rsidR="00DA7A9F">
              <w:t>оказател</w:t>
            </w:r>
            <w:r>
              <w:t>я</w:t>
            </w:r>
          </w:p>
        </w:tc>
        <w:tc>
          <w:tcPr>
            <w:tcW w:w="1295" w:type="dxa"/>
          </w:tcPr>
          <w:p w:rsidR="00DA7A9F" w:rsidRDefault="008E240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DA7A9F" w:rsidTr="00C52475">
        <w:tc>
          <w:tcPr>
            <w:tcW w:w="815" w:type="dxa"/>
          </w:tcPr>
          <w:p w:rsidR="00DA7A9F" w:rsidRDefault="00DA7A9F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03" w:type="dxa"/>
          </w:tcPr>
          <w:p w:rsidR="00DA7A9F" w:rsidRDefault="00DA7A9F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Учет, хранение ТМЦ  (уборочный инвентарь, моющие  и дезинфицирующие средства и т.д.)</w:t>
            </w:r>
          </w:p>
        </w:tc>
        <w:tc>
          <w:tcPr>
            <w:tcW w:w="1295" w:type="dxa"/>
          </w:tcPr>
          <w:p w:rsidR="00DA7A9F" w:rsidRDefault="00422D71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DA7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0%</w:t>
            </w:r>
          </w:p>
        </w:tc>
      </w:tr>
      <w:tr w:rsidR="00DA7A9F" w:rsidTr="00C52475">
        <w:tc>
          <w:tcPr>
            <w:tcW w:w="815" w:type="dxa"/>
          </w:tcPr>
          <w:p w:rsidR="00DA7A9F" w:rsidRDefault="00DA7A9F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603" w:type="dxa"/>
          </w:tcPr>
          <w:p w:rsidR="00DA7A9F" w:rsidRDefault="00DA7A9F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экономного расходования воды, энергоресурсов</w:t>
            </w:r>
          </w:p>
        </w:tc>
        <w:tc>
          <w:tcPr>
            <w:tcW w:w="1295" w:type="dxa"/>
          </w:tcPr>
          <w:p w:rsidR="00DA7A9F" w:rsidRDefault="00DA7A9F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40%</w:t>
            </w:r>
          </w:p>
        </w:tc>
      </w:tr>
      <w:tr w:rsidR="00DA7A9F" w:rsidTr="00C52475">
        <w:tc>
          <w:tcPr>
            <w:tcW w:w="815" w:type="dxa"/>
          </w:tcPr>
          <w:p w:rsidR="00DA7A9F" w:rsidRDefault="00DA7A9F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03" w:type="dxa"/>
          </w:tcPr>
          <w:p w:rsidR="00DA7A9F" w:rsidRDefault="00DA7A9F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благоприятного санитарно-эпидемиологического режима в учреждении</w:t>
            </w:r>
          </w:p>
        </w:tc>
        <w:tc>
          <w:tcPr>
            <w:tcW w:w="1295" w:type="dxa"/>
          </w:tcPr>
          <w:p w:rsidR="00DA7A9F" w:rsidRDefault="00DA7A9F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30%</w:t>
            </w:r>
          </w:p>
        </w:tc>
      </w:tr>
      <w:tr w:rsidR="00DA7A9F" w:rsidTr="00C52475">
        <w:tc>
          <w:tcPr>
            <w:tcW w:w="815" w:type="dxa"/>
          </w:tcPr>
          <w:p w:rsidR="00DA7A9F" w:rsidRDefault="00DA7A9F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03" w:type="dxa"/>
          </w:tcPr>
          <w:p w:rsidR="00DA7A9F" w:rsidRDefault="00DA7A9F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Соблюдения работником правил техники безопасности и охраны труда, пожарной безопасности</w:t>
            </w:r>
          </w:p>
        </w:tc>
        <w:tc>
          <w:tcPr>
            <w:tcW w:w="1295" w:type="dxa"/>
          </w:tcPr>
          <w:p w:rsidR="00DA7A9F" w:rsidRDefault="00422D71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DA7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0%</w:t>
            </w:r>
          </w:p>
        </w:tc>
      </w:tr>
      <w:tr w:rsidR="00DA7A9F" w:rsidTr="00C52475">
        <w:tc>
          <w:tcPr>
            <w:tcW w:w="815" w:type="dxa"/>
          </w:tcPr>
          <w:p w:rsidR="00DA7A9F" w:rsidRDefault="00DA7A9F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603" w:type="dxa"/>
          </w:tcPr>
          <w:p w:rsidR="00DA7A9F" w:rsidRDefault="00DA7A9F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Отсутствие случаев получения травм вследствие содержания учреждения в ненадлежащем состоянии</w:t>
            </w:r>
          </w:p>
        </w:tc>
        <w:tc>
          <w:tcPr>
            <w:tcW w:w="1295" w:type="dxa"/>
          </w:tcPr>
          <w:p w:rsidR="00DA7A9F" w:rsidRDefault="00422D71" w:rsidP="008E240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DA7A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0%</w:t>
            </w:r>
          </w:p>
        </w:tc>
      </w:tr>
      <w:tr w:rsidR="00DA7A9F" w:rsidTr="00C52475">
        <w:tc>
          <w:tcPr>
            <w:tcW w:w="815" w:type="dxa"/>
          </w:tcPr>
          <w:p w:rsidR="00DA7A9F" w:rsidRPr="003A3F16" w:rsidRDefault="00DA7A9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6</w:t>
            </w:r>
          </w:p>
        </w:tc>
        <w:tc>
          <w:tcPr>
            <w:tcW w:w="7603" w:type="dxa"/>
          </w:tcPr>
          <w:p w:rsidR="00DA7A9F" w:rsidRPr="0001113C" w:rsidRDefault="00DA7A9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rPr>
                <w:lang w:eastAsia="en-US"/>
              </w:rPr>
              <w:t>За своевременное поддержание порядка в помещениях вне зависимости от погодных условий</w:t>
            </w:r>
          </w:p>
        </w:tc>
        <w:tc>
          <w:tcPr>
            <w:tcW w:w="1295" w:type="dxa"/>
          </w:tcPr>
          <w:p w:rsidR="00DA7A9F" w:rsidRPr="0001113C" w:rsidRDefault="00DA7A9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3</w:t>
            </w:r>
            <w:r w:rsidRPr="0001113C">
              <w:t>0%</w:t>
            </w:r>
          </w:p>
        </w:tc>
      </w:tr>
      <w:tr w:rsidR="00DA7A9F" w:rsidTr="00C52475">
        <w:tc>
          <w:tcPr>
            <w:tcW w:w="815" w:type="dxa"/>
          </w:tcPr>
          <w:p w:rsidR="00DA7A9F" w:rsidRPr="003A3F16" w:rsidRDefault="00DA7A9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603" w:type="dxa"/>
          </w:tcPr>
          <w:p w:rsidR="00DA7A9F" w:rsidRDefault="00DA7A9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1295" w:type="dxa"/>
          </w:tcPr>
          <w:p w:rsidR="00DA7A9F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20</w:t>
            </w:r>
            <w:r w:rsidR="00DA7A9F">
              <w:t>0%</w:t>
            </w:r>
          </w:p>
        </w:tc>
      </w:tr>
    </w:tbl>
    <w:p w:rsidR="001D0C88" w:rsidRPr="001D0C88" w:rsidRDefault="000B76BC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  <w:jc w:val="center"/>
        <w:rPr>
          <w:b/>
        </w:rPr>
      </w:pPr>
      <w:r>
        <w:rPr>
          <w:b/>
        </w:rPr>
        <w:t>М</w:t>
      </w:r>
      <w:r w:rsidR="00DA7A9F">
        <w:rPr>
          <w:b/>
        </w:rPr>
        <w:t>ашинист</w:t>
      </w:r>
      <w:r w:rsidR="001D0C88" w:rsidRPr="001D0C88">
        <w:rPr>
          <w:b/>
        </w:rPr>
        <w:t xml:space="preserve"> по стирке и ремонту спецодежды</w:t>
      </w:r>
    </w:p>
    <w:tbl>
      <w:tblPr>
        <w:tblStyle w:val="a7"/>
        <w:tblW w:w="9747" w:type="dxa"/>
        <w:tblLayout w:type="fixed"/>
        <w:tblLook w:val="04A0"/>
      </w:tblPr>
      <w:tblGrid>
        <w:gridCol w:w="800"/>
        <w:gridCol w:w="7530"/>
        <w:gridCol w:w="1417"/>
      </w:tblGrid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Обеспечение экономного расходования воды, энергоресурсов и </w:t>
            </w:r>
            <w:proofErr w:type="spellStart"/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теплоресурсов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DA7A9F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благоприятного санитарно-эпидемиологического режима в помещении прачечной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Бережное использование   стиральных машин, центрифуги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Соблюдения работником правил техники безопасности и охраны труда, пожарной безопасности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rPr>
          <w:trHeight w:val="181"/>
        </w:trPr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7070C8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F0089A" w:rsidRPr="007070C8">
              <w:rPr>
                <w:color w:val="auto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DA7A9F">
        <w:rPr>
          <w:rFonts w:ascii="Times New Roman" w:hAnsi="Times New Roman" w:cs="Times New Roman"/>
          <w:b/>
          <w:sz w:val="28"/>
          <w:szCs w:val="28"/>
        </w:rPr>
        <w:t>торож</w:t>
      </w:r>
    </w:p>
    <w:tbl>
      <w:tblPr>
        <w:tblStyle w:val="a7"/>
        <w:tblW w:w="9747" w:type="dxa"/>
        <w:tblLook w:val="04A0"/>
      </w:tblPr>
      <w:tblGrid>
        <w:gridCol w:w="800"/>
        <w:gridCol w:w="7530"/>
        <w:gridCol w:w="1417"/>
      </w:tblGrid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Неукоснительное соблюдение норм трудовой дисциплины, правил внутреннего трудового распорядка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C61C6" w:rsidP="008E2406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требований противопожарной безопасности, </w:t>
            </w:r>
            <w:r w:rsidRPr="001D0C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техники безопасности и охраны  труда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C61C6" w:rsidP="008E2406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5</w:t>
            </w:r>
            <w:r w:rsidR="001D0C88" w:rsidRPr="001D0C8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40" w:lineRule="auto"/>
              <w:ind w:right="50"/>
            </w:pPr>
            <w:r w:rsidRPr="001D0C88">
              <w:t xml:space="preserve">Обеспечение экономного расходования воды, энергоресурсов и </w:t>
            </w:r>
            <w:proofErr w:type="spellStart"/>
            <w:r w:rsidRPr="001D0C88">
              <w:t>теплоресурсов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C61C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</w:t>
            </w:r>
            <w:r w:rsidR="001D0C88" w:rsidRPr="001D0C88"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Обеспечение и контроль исправности сигнализационных устройств, систем пожаротушения, телефонной связи, освещения, видеонаблюдения.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C61C6" w:rsidP="008E240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Обеспечение и контроль исправности освещения учреждения и территории в темное время суток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DA7A9F" w:rsidP="008E240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854F11" w:rsidRDefault="00422D71" w:rsidP="007C61C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7C61C6">
              <w:rPr>
                <w:color w:val="auto"/>
              </w:rPr>
              <w:t>5</w:t>
            </w:r>
            <w:r w:rsidR="00DA7A9F" w:rsidRPr="00854F11">
              <w:rPr>
                <w:color w:val="auto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DA7A9F">
        <w:rPr>
          <w:rFonts w:ascii="Times New Roman" w:hAnsi="Times New Roman" w:cs="Times New Roman"/>
          <w:b/>
          <w:sz w:val="28"/>
          <w:szCs w:val="28"/>
        </w:rPr>
        <w:t>пециалист</w:t>
      </w:r>
      <w:r w:rsidR="001D0C88" w:rsidRPr="001D0C88">
        <w:rPr>
          <w:rFonts w:ascii="Times New Roman" w:hAnsi="Times New Roman" w:cs="Times New Roman"/>
          <w:b/>
          <w:sz w:val="28"/>
          <w:szCs w:val="28"/>
        </w:rPr>
        <w:t xml:space="preserve"> по кадрам</w:t>
      </w:r>
    </w:p>
    <w:tbl>
      <w:tblPr>
        <w:tblStyle w:val="a7"/>
        <w:tblW w:w="9747" w:type="dxa"/>
        <w:tblLayout w:type="fixed"/>
        <w:tblLook w:val="04A0"/>
      </w:tblPr>
      <w:tblGrid>
        <w:gridCol w:w="800"/>
        <w:gridCol w:w="7530"/>
        <w:gridCol w:w="1417"/>
      </w:tblGrid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1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За работу с персональными данными и их обработку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20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2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1233C7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За работу с документа</w:t>
            </w:r>
            <w:r w:rsidR="001233C7">
              <w:t>цией</w:t>
            </w:r>
            <w:r w:rsidRPr="001D0C88">
              <w:t xml:space="preserve"> строгой отчетности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BA5D6E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>
              <w:t>3</w:t>
            </w:r>
            <w:r w:rsidR="001D0C88" w:rsidRPr="001D0C88"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3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За обеспечение безопасности хранения и обработки информации в электронном виде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30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4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За организацию работы по систематическому обновлению сайта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3</w:t>
            </w:r>
            <w:r w:rsidR="001D0C88" w:rsidRPr="001D0C88"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5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За работу по приему оценочных листов, аналитических отчетов, подготовку и оформление документации по выплатам стимулирующего характера (декабрь)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C03DEB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3</w:t>
            </w:r>
            <w:r w:rsidR="001D0C88" w:rsidRPr="001D0C88"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6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соблюдение работником правил техники безопасности и охраны труда, </w:t>
            </w:r>
            <w:r w:rsidR="001233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противо</w:t>
            </w: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пожарной безопасности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C03DEB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3</w:t>
            </w:r>
            <w:r w:rsidR="001D0C88" w:rsidRPr="001D0C88"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854F11" w:rsidRDefault="009002C2" w:rsidP="00422D71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854F11">
              <w:rPr>
                <w:color w:val="auto"/>
              </w:rPr>
              <w:t>1</w:t>
            </w:r>
            <w:r w:rsidR="00422D71">
              <w:rPr>
                <w:color w:val="auto"/>
              </w:rPr>
              <w:t>7</w:t>
            </w:r>
            <w:r w:rsidR="001D0C88" w:rsidRPr="00854F11">
              <w:rPr>
                <w:color w:val="auto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9002C2">
        <w:rPr>
          <w:rFonts w:ascii="Times New Roman" w:hAnsi="Times New Roman" w:cs="Times New Roman"/>
          <w:b/>
          <w:sz w:val="28"/>
          <w:szCs w:val="28"/>
        </w:rPr>
        <w:t>одитель</w:t>
      </w:r>
    </w:p>
    <w:tbl>
      <w:tblPr>
        <w:tblStyle w:val="a7"/>
        <w:tblW w:w="9747" w:type="dxa"/>
        <w:tblLayout w:type="fixed"/>
        <w:tblLook w:val="04A0"/>
      </w:tblPr>
      <w:tblGrid>
        <w:gridCol w:w="801"/>
        <w:gridCol w:w="7529"/>
        <w:gridCol w:w="1417"/>
      </w:tblGrid>
      <w:tr w:rsidR="001D0C88" w:rsidRPr="001D0C88" w:rsidTr="00745F05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45F05">
        <w:trPr>
          <w:trHeight w:val="526"/>
        </w:trPr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1</w:t>
            </w:r>
          </w:p>
        </w:tc>
        <w:tc>
          <w:tcPr>
            <w:tcW w:w="7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За интенсивный разъездной характер работы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30</w:t>
            </w:r>
          </w:p>
        </w:tc>
      </w:tr>
      <w:tr w:rsidR="001D0C88" w:rsidRPr="001D0C88" w:rsidTr="00745F05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2</w:t>
            </w:r>
          </w:p>
        </w:tc>
        <w:tc>
          <w:tcPr>
            <w:tcW w:w="7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 w:rsidRPr="001D0C88">
              <w:t>За оперативное выявление причин неисправности и принятие мер к их устранению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F41382" w:rsidP="008E2406">
            <w:pPr>
              <w:pStyle w:val="41"/>
              <w:shd w:val="clear" w:color="auto" w:fill="auto"/>
              <w:tabs>
                <w:tab w:val="left" w:pos="1532"/>
                <w:tab w:val="left" w:pos="9498"/>
              </w:tabs>
              <w:spacing w:before="0" w:line="276" w:lineRule="auto"/>
              <w:ind w:right="50"/>
            </w:pPr>
            <w:r>
              <w:t>3</w:t>
            </w:r>
            <w:r w:rsidR="001D0C88" w:rsidRPr="001D0C88">
              <w:t>0</w:t>
            </w:r>
          </w:p>
        </w:tc>
      </w:tr>
      <w:tr w:rsidR="001D0C88" w:rsidRPr="001D0C88" w:rsidTr="00745F05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3</w:t>
            </w:r>
          </w:p>
        </w:tc>
        <w:tc>
          <w:tcPr>
            <w:tcW w:w="7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За исполнение обязанностей механика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30</w:t>
            </w:r>
          </w:p>
        </w:tc>
      </w:tr>
      <w:tr w:rsidR="001D0C88" w:rsidRPr="001D0C88" w:rsidTr="00745F05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4</w:t>
            </w:r>
          </w:p>
        </w:tc>
        <w:tc>
          <w:tcPr>
            <w:tcW w:w="7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За ведение мониторинга ГСМ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4</w:t>
            </w:r>
            <w:r w:rsidR="001D0C88" w:rsidRPr="001D0C88">
              <w:t>0</w:t>
            </w:r>
          </w:p>
        </w:tc>
      </w:tr>
      <w:tr w:rsidR="001D0C88" w:rsidRPr="001D0C88" w:rsidTr="00745F05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5</w:t>
            </w:r>
          </w:p>
        </w:tc>
        <w:tc>
          <w:tcPr>
            <w:tcW w:w="7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соблюдение работником правил техники безопасности и охраны труда, пожарной безопасности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30</w:t>
            </w:r>
          </w:p>
        </w:tc>
      </w:tr>
      <w:tr w:rsidR="001D0C88" w:rsidRPr="001D0C88" w:rsidTr="00745F05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6</w:t>
            </w:r>
          </w:p>
        </w:tc>
        <w:tc>
          <w:tcPr>
            <w:tcW w:w="7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соблюдение  правил внутреннего  трудового распорядка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4</w:t>
            </w:r>
            <w:r w:rsidR="001D0C88" w:rsidRPr="001D0C88">
              <w:t>0</w:t>
            </w:r>
          </w:p>
        </w:tc>
      </w:tr>
      <w:tr w:rsidR="001D0C88" w:rsidRPr="001D0C88" w:rsidTr="00745F05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854F11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1D0C88" w:rsidRPr="00854F11">
              <w:rPr>
                <w:color w:val="auto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973ED">
        <w:rPr>
          <w:rFonts w:ascii="Times New Roman" w:hAnsi="Times New Roman" w:cs="Times New Roman"/>
          <w:b/>
          <w:sz w:val="28"/>
          <w:szCs w:val="28"/>
        </w:rPr>
        <w:t>гент</w:t>
      </w:r>
      <w:r w:rsidR="001D0C88" w:rsidRPr="001D0C88">
        <w:rPr>
          <w:rFonts w:ascii="Times New Roman" w:hAnsi="Times New Roman" w:cs="Times New Roman"/>
          <w:b/>
          <w:sz w:val="28"/>
          <w:szCs w:val="28"/>
        </w:rPr>
        <w:t xml:space="preserve"> по снабжению</w:t>
      </w:r>
    </w:p>
    <w:tbl>
      <w:tblPr>
        <w:tblStyle w:val="a7"/>
        <w:tblW w:w="9747" w:type="dxa"/>
        <w:tblLayout w:type="fixed"/>
        <w:tblLook w:val="04A0"/>
      </w:tblPr>
      <w:tblGrid>
        <w:gridCol w:w="800"/>
        <w:gridCol w:w="7530"/>
        <w:gridCol w:w="1417"/>
      </w:tblGrid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обеспечение благоприятного санитарно - </w:t>
            </w: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эпидемиологического режима в учреждении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355AEA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соблюдение работником правил техники безопасности и охраны труда, пожарной безопасности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355AEA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945707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707" w:rsidRPr="001D0C88" w:rsidRDefault="00945707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707" w:rsidRPr="001D0C88" w:rsidRDefault="00945707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оперативность в работе по приобретению материалов и технических средств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707" w:rsidRPr="001D0C88" w:rsidRDefault="00945707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</w:t>
            </w:r>
          </w:p>
        </w:tc>
      </w:tr>
      <w:tr w:rsidR="00945707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707" w:rsidRPr="001D0C88" w:rsidRDefault="00355AEA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707" w:rsidRPr="001D0C88" w:rsidRDefault="00945707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поставку материалов соответствующего качества в необходимом количестве, в нужное время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707" w:rsidRPr="001D0C88" w:rsidRDefault="00945707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</w:t>
            </w:r>
          </w:p>
        </w:tc>
      </w:tr>
      <w:tr w:rsidR="001D0C88" w:rsidRPr="001D0C88" w:rsidTr="00745F05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854F11" w:rsidRDefault="00355AEA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F0089A" w:rsidRPr="00854F11">
              <w:rPr>
                <w:color w:val="auto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3973ED">
        <w:rPr>
          <w:rFonts w:ascii="Times New Roman" w:hAnsi="Times New Roman" w:cs="Times New Roman"/>
          <w:b/>
          <w:sz w:val="28"/>
          <w:szCs w:val="28"/>
        </w:rPr>
        <w:t>рузчик</w:t>
      </w:r>
    </w:p>
    <w:tbl>
      <w:tblPr>
        <w:tblStyle w:val="a7"/>
        <w:tblW w:w="9799" w:type="dxa"/>
        <w:tblLook w:val="04A0"/>
      </w:tblPr>
      <w:tblGrid>
        <w:gridCol w:w="786"/>
        <w:gridCol w:w="7544"/>
        <w:gridCol w:w="1469"/>
      </w:tblGrid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соблюдение работником правил техники безопасности и охраны труда, пожарной безопасности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отсутствие случаев получения травм вследствие проведения работ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0138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соблюдение  правил внутреннего  трудового распорядка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22197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4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22197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За своевременное выполнение погрузочно-разгрузочных работ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221976" w:rsidRDefault="0022197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221976">
              <w:rPr>
                <w:color w:val="auto"/>
              </w:rPr>
              <w:t>30</w:t>
            </w:r>
          </w:p>
        </w:tc>
      </w:tr>
      <w:tr w:rsidR="00221976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1976" w:rsidRPr="001D0C88" w:rsidRDefault="0022197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976" w:rsidRPr="001D0C88" w:rsidRDefault="0022197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За отсутствие обоснованных жалоб со стороны сотрудников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976" w:rsidRPr="00221976" w:rsidRDefault="0022197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221976">
              <w:rPr>
                <w:color w:val="auto"/>
              </w:rPr>
              <w:t>30</w:t>
            </w:r>
          </w:p>
        </w:tc>
      </w:tr>
      <w:tr w:rsidR="00221976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1976" w:rsidRPr="001D0C88" w:rsidRDefault="0022197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6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976" w:rsidRPr="001D0C88" w:rsidRDefault="0022197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За отсутствие случаев несвоевременного выполнения задания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976" w:rsidRPr="00221976" w:rsidRDefault="0022197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221976">
              <w:rPr>
                <w:color w:val="auto"/>
              </w:rPr>
              <w:t>30</w:t>
            </w:r>
          </w:p>
        </w:tc>
      </w:tr>
      <w:tr w:rsidR="00221976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1976" w:rsidRPr="001D0C88" w:rsidRDefault="0022197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976" w:rsidRPr="001D0C88" w:rsidRDefault="0022197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ИТОГО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976" w:rsidRPr="00221976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221976" w:rsidRPr="00221976">
              <w:rPr>
                <w:color w:val="auto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C52475">
        <w:rPr>
          <w:rFonts w:ascii="Times New Roman" w:hAnsi="Times New Roman" w:cs="Times New Roman"/>
          <w:b/>
          <w:sz w:val="28"/>
          <w:szCs w:val="28"/>
        </w:rPr>
        <w:t>ладовщик</w:t>
      </w:r>
    </w:p>
    <w:tbl>
      <w:tblPr>
        <w:tblStyle w:val="a7"/>
        <w:tblW w:w="9799" w:type="dxa"/>
        <w:tblLook w:val="04A0"/>
      </w:tblPr>
      <w:tblGrid>
        <w:gridCol w:w="786"/>
        <w:gridCol w:w="7544"/>
        <w:gridCol w:w="1469"/>
      </w:tblGrid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D2E2A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Получение, учет, хранение, продуктов питания в соответствии с аукционом (договором)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97A4E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D2E2A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Обеспечение благоприятного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санитарно-эпидем</w:t>
            </w:r>
            <w:r w:rsidR="006E595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</w:t>
            </w:r>
            <w:proofErr w:type="gramStart"/>
            <w:r w:rsidR="006E595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</w:t>
            </w:r>
            <w:proofErr w:type="spellEnd"/>
            <w:r w:rsidR="006E595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</w:t>
            </w:r>
            <w:proofErr w:type="gramEnd"/>
            <w:r w:rsidR="006E595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логического режима в рамках производственного контроля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97A4E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6E5959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Обсчет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месячный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вартальный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) поставок продуктов питания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</w:tr>
      <w:tr w:rsidR="006E5959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59" w:rsidRPr="001D0C88" w:rsidRDefault="006E5959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59" w:rsidRDefault="006E5959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Соблюдение условий хранения продуктов питания в кладовой после получения от поставщика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59" w:rsidRPr="001D0C88" w:rsidRDefault="00497A4E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</w:tr>
      <w:tr w:rsidR="006E5959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59" w:rsidRDefault="006E5959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59" w:rsidRDefault="006E5959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Соблюдение работником правил техники безопасности и охраны труда, пожарной безопасности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59" w:rsidRPr="001D0C88" w:rsidRDefault="00497A4E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6E5959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6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6E5959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Обеспечение экономного расходования воды, энергоресурсов и </w:t>
            </w:r>
            <w:proofErr w:type="spellStart"/>
            <w:r>
              <w:t>теплоресурсов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497A4E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497A4E" w:rsidRPr="00497A4E">
              <w:rPr>
                <w:color w:val="auto"/>
              </w:rPr>
              <w:t>0</w:t>
            </w:r>
          </w:p>
        </w:tc>
      </w:tr>
      <w:tr w:rsidR="006E5959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59" w:rsidRPr="001D0C88" w:rsidRDefault="006E5959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59" w:rsidRPr="001D0C88" w:rsidRDefault="006E5959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Бережное использование технологического оборудования (холодильник, морозильная камера, весы)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59" w:rsidRPr="00497A4E" w:rsidRDefault="00497A4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497A4E">
              <w:rPr>
                <w:color w:val="auto"/>
              </w:rPr>
              <w:t>20</w:t>
            </w:r>
          </w:p>
        </w:tc>
      </w:tr>
      <w:tr w:rsidR="006E5959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59" w:rsidRPr="001D0C88" w:rsidRDefault="006E5959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59" w:rsidRPr="001D0C88" w:rsidRDefault="00497A4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Перемещение (подъем) продуктов питания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59" w:rsidRPr="00497A4E" w:rsidRDefault="00497A4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497A4E">
              <w:rPr>
                <w:color w:val="auto"/>
              </w:rPr>
              <w:t>20</w:t>
            </w:r>
          </w:p>
        </w:tc>
      </w:tr>
      <w:tr w:rsidR="006E5959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959" w:rsidRPr="001D0C88" w:rsidRDefault="006E5959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59" w:rsidRPr="001D0C88" w:rsidRDefault="00497A4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Своевременное использование распорядительных </w:t>
            </w:r>
            <w:r>
              <w:lastRenderedPageBreak/>
              <w:t>документов, решений и приказов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5959" w:rsidRPr="00497A4E" w:rsidRDefault="00497A4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497A4E">
              <w:rPr>
                <w:color w:val="auto"/>
              </w:rPr>
              <w:lastRenderedPageBreak/>
              <w:t>20</w:t>
            </w:r>
          </w:p>
        </w:tc>
      </w:tr>
      <w:tr w:rsidR="00497A4E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A4E" w:rsidRPr="001D0C88" w:rsidRDefault="00497A4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A4E" w:rsidRDefault="00497A4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Обеспечение санитарного состояния по содержанию овощехранилища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A4E" w:rsidRPr="00497A4E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497A4E">
              <w:rPr>
                <w:color w:val="auto"/>
              </w:rPr>
              <w:t>0</w:t>
            </w:r>
          </w:p>
        </w:tc>
      </w:tr>
      <w:tr w:rsidR="00497A4E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A4E" w:rsidRPr="001D0C88" w:rsidRDefault="00497A4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A4E" w:rsidRDefault="00497A4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ИТОГО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A4E" w:rsidRPr="00497A4E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497A4E" w:rsidRPr="00497A4E">
              <w:rPr>
                <w:color w:val="auto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C52475">
        <w:rPr>
          <w:rFonts w:ascii="Times New Roman" w:hAnsi="Times New Roman" w:cs="Times New Roman"/>
          <w:b/>
          <w:sz w:val="28"/>
          <w:szCs w:val="28"/>
        </w:rPr>
        <w:t>ашинист</w:t>
      </w:r>
      <w:r w:rsidR="001D0C88" w:rsidRPr="001D0C88">
        <w:rPr>
          <w:rFonts w:ascii="Times New Roman" w:hAnsi="Times New Roman" w:cs="Times New Roman"/>
          <w:b/>
          <w:sz w:val="28"/>
          <w:szCs w:val="28"/>
        </w:rPr>
        <w:t xml:space="preserve"> насосной установки</w:t>
      </w:r>
    </w:p>
    <w:tbl>
      <w:tblPr>
        <w:tblStyle w:val="a7"/>
        <w:tblW w:w="9799" w:type="dxa"/>
        <w:tblLook w:val="04A0"/>
      </w:tblPr>
      <w:tblGrid>
        <w:gridCol w:w="786"/>
        <w:gridCol w:w="7544"/>
        <w:gridCol w:w="1469"/>
      </w:tblGrid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соблюдение работником правил техники безопасности и охраны труда, </w:t>
            </w:r>
            <w:r w:rsidR="000138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противо</w:t>
            </w: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пожарной безопасности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отсутствие случаев получения травм вследствие проведения работ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соблюдение  правил внутреннего  трудового распорядка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01388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64390C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4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64390C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За </w:t>
            </w:r>
            <w:r w:rsidR="00013884">
              <w:t>своевременное выявление и устранение неполадок в работе оборудования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013884" w:rsidRDefault="00013884" w:rsidP="008E240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1388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40</w:t>
            </w:r>
          </w:p>
        </w:tc>
      </w:tr>
      <w:tr w:rsidR="0064390C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90C" w:rsidRPr="001D0C88" w:rsidRDefault="00013884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90C" w:rsidRPr="001D0C88" w:rsidRDefault="00013884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За обеспечение бесперебойной работы насосных установок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90C" w:rsidRPr="00013884" w:rsidRDefault="00013884" w:rsidP="008E2406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8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40</w:t>
            </w:r>
          </w:p>
        </w:tc>
      </w:tr>
      <w:tr w:rsidR="00013884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884" w:rsidRPr="001D0C88" w:rsidRDefault="00013884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884" w:rsidRDefault="00013884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ИТОГО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3884" w:rsidRPr="00013884" w:rsidRDefault="00422D71" w:rsidP="008E2406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  <w:r w:rsidR="000138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45707">
        <w:rPr>
          <w:rFonts w:ascii="Times New Roman" w:hAnsi="Times New Roman" w:cs="Times New Roman"/>
          <w:b/>
          <w:sz w:val="28"/>
          <w:szCs w:val="28"/>
        </w:rPr>
        <w:t>ператор</w:t>
      </w:r>
      <w:r w:rsidR="001D0C88" w:rsidRPr="001D0C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D0C88" w:rsidRPr="001D0C88">
        <w:rPr>
          <w:rFonts w:ascii="Times New Roman" w:hAnsi="Times New Roman" w:cs="Times New Roman"/>
          <w:b/>
          <w:sz w:val="28"/>
          <w:szCs w:val="28"/>
        </w:rPr>
        <w:t>хлораторной</w:t>
      </w:r>
      <w:proofErr w:type="spellEnd"/>
      <w:r w:rsidR="001D0C88" w:rsidRPr="001D0C88">
        <w:rPr>
          <w:rFonts w:ascii="Times New Roman" w:hAnsi="Times New Roman" w:cs="Times New Roman"/>
          <w:b/>
          <w:sz w:val="28"/>
          <w:szCs w:val="28"/>
        </w:rPr>
        <w:t xml:space="preserve"> установки</w:t>
      </w:r>
    </w:p>
    <w:tbl>
      <w:tblPr>
        <w:tblStyle w:val="a7"/>
        <w:tblW w:w="9799" w:type="dxa"/>
        <w:tblLook w:val="04A0"/>
      </w:tblPr>
      <w:tblGrid>
        <w:gridCol w:w="786"/>
        <w:gridCol w:w="7544"/>
        <w:gridCol w:w="1469"/>
      </w:tblGrid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соблюдение работником правил техники безопасности и охраны труда, </w:t>
            </w:r>
            <w:r w:rsidR="003522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противо</w:t>
            </w: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пожарной безопасности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отсутствие случаев получения травм вследствие проведения работ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FE5D46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соблюдение  правил внутреннего  трудового распорядка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35229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4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35229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За </w:t>
            </w:r>
            <w:r w:rsidR="00FE5D46">
              <w:t>правильное составление рецептуры растворов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FE5D46" w:rsidRDefault="00FE5D4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FE5D46">
              <w:rPr>
                <w:color w:val="auto"/>
              </w:rPr>
              <w:t>40</w:t>
            </w:r>
          </w:p>
        </w:tc>
      </w:tr>
      <w:tr w:rsidR="0035229E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229E" w:rsidRPr="001D0C88" w:rsidRDefault="00FE5D4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29E" w:rsidRPr="001D0C88" w:rsidRDefault="00FE5D4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За соблюдение норм и правил хлорирования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29E" w:rsidRPr="00FE5D46" w:rsidRDefault="00FE5D4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FE5D46">
              <w:rPr>
                <w:color w:val="auto"/>
              </w:rPr>
              <w:t>40</w:t>
            </w:r>
          </w:p>
        </w:tc>
      </w:tr>
      <w:tr w:rsidR="0035229E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229E" w:rsidRPr="001D0C88" w:rsidRDefault="0035229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29E" w:rsidRPr="001D0C88" w:rsidRDefault="00FE5D4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ИТОГО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29E" w:rsidRPr="00FE5D46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FE5D46" w:rsidRPr="00FE5D46">
              <w:rPr>
                <w:color w:val="auto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C52475">
        <w:rPr>
          <w:rFonts w:ascii="Times New Roman" w:hAnsi="Times New Roman" w:cs="Times New Roman"/>
          <w:b/>
          <w:sz w:val="28"/>
          <w:szCs w:val="28"/>
        </w:rPr>
        <w:t>естра-хозяйка</w:t>
      </w:r>
    </w:p>
    <w:tbl>
      <w:tblPr>
        <w:tblStyle w:val="a7"/>
        <w:tblW w:w="9799" w:type="dxa"/>
        <w:tblLook w:val="04A0"/>
      </w:tblPr>
      <w:tblGrid>
        <w:gridCol w:w="786"/>
        <w:gridCol w:w="7544"/>
        <w:gridCol w:w="1469"/>
      </w:tblGrid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45F0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 xml:space="preserve">За поддержание в надлежащем </w:t>
            </w: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порядке постельных принадлежностей, полотенец, комплектование их по наименованиям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соблюдение работником правил техники безопасности и охраны труда, </w:t>
            </w:r>
            <w:r w:rsidR="000023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противо</w:t>
            </w: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пожарной безопасности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соблюдение  правил внутреннего  трудового распорядка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605EE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4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605EE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За бесперебойную организацию смены белья, спецодежды и другого инвентаря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002382" w:rsidRDefault="00002382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002382">
              <w:rPr>
                <w:color w:val="auto"/>
              </w:rPr>
              <w:t>30</w:t>
            </w:r>
          </w:p>
        </w:tc>
      </w:tr>
      <w:tr w:rsidR="00605EE5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EE5" w:rsidRPr="001D0C88" w:rsidRDefault="00605EE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E5" w:rsidRPr="001D0C88" w:rsidRDefault="00605EE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За отсутствие замечаний в актах контролирующих и </w:t>
            </w:r>
            <w:r>
              <w:lastRenderedPageBreak/>
              <w:t>надзорных органов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E5" w:rsidRPr="00002382" w:rsidRDefault="00002382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002382">
              <w:rPr>
                <w:color w:val="auto"/>
              </w:rPr>
              <w:lastRenderedPageBreak/>
              <w:t>30</w:t>
            </w:r>
          </w:p>
        </w:tc>
      </w:tr>
      <w:tr w:rsidR="00605EE5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EE5" w:rsidRPr="001D0C88" w:rsidRDefault="00002382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lastRenderedPageBreak/>
              <w:t>6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E5" w:rsidRPr="001D0C88" w:rsidRDefault="00002382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За надлежащее состояние кладовых и подсобных помещений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EE5" w:rsidRPr="00002382" w:rsidRDefault="00002382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002382">
              <w:rPr>
                <w:color w:val="auto"/>
              </w:rPr>
              <w:t>30</w:t>
            </w:r>
          </w:p>
        </w:tc>
      </w:tr>
      <w:tr w:rsidR="00002382" w:rsidRPr="001D0C88" w:rsidTr="00745F0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2382" w:rsidRPr="001D0C88" w:rsidRDefault="00002382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2382" w:rsidRDefault="00002382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ИТОГО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2382" w:rsidRPr="00002382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002382" w:rsidRPr="00002382">
              <w:rPr>
                <w:color w:val="auto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45707">
        <w:rPr>
          <w:rFonts w:ascii="Times New Roman" w:hAnsi="Times New Roman" w:cs="Times New Roman"/>
          <w:b/>
          <w:sz w:val="28"/>
          <w:szCs w:val="28"/>
        </w:rPr>
        <w:t>лесарь-сантехник</w:t>
      </w:r>
    </w:p>
    <w:tbl>
      <w:tblPr>
        <w:tblStyle w:val="a7"/>
        <w:tblW w:w="9799" w:type="dxa"/>
        <w:tblLook w:val="04A0"/>
      </w:tblPr>
      <w:tblGrid>
        <w:gridCol w:w="786"/>
        <w:gridCol w:w="7544"/>
        <w:gridCol w:w="1469"/>
      </w:tblGrid>
      <w:tr w:rsidR="001D0C88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6774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97A4E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 отсутствие замечаний на несоблюдение правил пожарной </w:t>
            </w:r>
            <w:r w:rsidR="00C26BE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безопасности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C26BEA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 отсутствие замечаний на нарушение сроков профилактики отопительной, водопроводной и канализационной сети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C26BEA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C26BEA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 отсутствие замечаний на обеспечение бесперебойной работы отопительной и канализационной сети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C26BEA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Соблюдение правил техники безопасности и охраны труда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22D71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</w:t>
            </w:r>
          </w:p>
        </w:tc>
      </w:tr>
      <w:tr w:rsidR="00C26BEA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BEA" w:rsidRDefault="00C26BEA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26BEA" w:rsidRPr="001D0C88" w:rsidRDefault="00C26BEA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BEA" w:rsidRDefault="00C26BEA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 отсутствие  обоснованных жалоб со стороны сотрудников и воспитанников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6BEA" w:rsidRPr="001D0C88" w:rsidRDefault="00C26BEA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422D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C26BEA" w:rsidRDefault="00422D7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250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945707">
        <w:rPr>
          <w:rFonts w:ascii="Times New Roman" w:hAnsi="Times New Roman" w:cs="Times New Roman"/>
          <w:b/>
          <w:sz w:val="28"/>
          <w:szCs w:val="28"/>
        </w:rPr>
        <w:t>лектромонтер</w:t>
      </w:r>
    </w:p>
    <w:tbl>
      <w:tblPr>
        <w:tblStyle w:val="a7"/>
        <w:tblW w:w="9799" w:type="dxa"/>
        <w:tblLook w:val="04A0"/>
      </w:tblPr>
      <w:tblGrid>
        <w:gridCol w:w="786"/>
        <w:gridCol w:w="7544"/>
        <w:gridCol w:w="1469"/>
      </w:tblGrid>
      <w:tr w:rsidR="001D0C88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6774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 xml:space="preserve">За поддержание </w:t>
            </w: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исправном состоянии электрического  оборудования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C61C6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соблюдение работником правил техники безопасности и охраны труда, пожарной безопасности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C61C6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отсутствие случаев получения травм вследствие проведения работ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C61C6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соблюдение  правил внутреннего  трудового распорядка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C61C6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E12B89" w:rsidRPr="001D0C88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B89" w:rsidRDefault="00E12B89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2B89" w:rsidRPr="001D0C88" w:rsidRDefault="00E12B89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B89" w:rsidRPr="001D0C88" w:rsidRDefault="00E12B89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Своевременная ликвидация неисправности в работе устройств, их ремонт, монтаж и регулировка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B89" w:rsidRPr="001D0C88" w:rsidRDefault="007C61C6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E12B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F0089A" w:rsidTr="00767745"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E12B89" w:rsidRDefault="008D3D1F" w:rsidP="007C61C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7C61C6">
              <w:rPr>
                <w:color w:val="auto"/>
              </w:rPr>
              <w:t>5</w:t>
            </w:r>
            <w:r w:rsidR="00E12B89" w:rsidRPr="00E12B89">
              <w:rPr>
                <w:color w:val="auto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</w:t>
      </w:r>
      <w:r w:rsidR="00945707">
        <w:rPr>
          <w:rFonts w:ascii="Times New Roman" w:hAnsi="Times New Roman" w:cs="Times New Roman"/>
          <w:b/>
          <w:sz w:val="28"/>
          <w:szCs w:val="28"/>
        </w:rPr>
        <w:t>еф-повар</w:t>
      </w:r>
    </w:p>
    <w:tbl>
      <w:tblPr>
        <w:tblStyle w:val="a7"/>
        <w:tblW w:w="9773" w:type="dxa"/>
        <w:tblLook w:val="04A0"/>
      </w:tblPr>
      <w:tblGrid>
        <w:gridCol w:w="820"/>
        <w:gridCol w:w="7642"/>
        <w:gridCol w:w="1311"/>
      </w:tblGrid>
      <w:tr w:rsidR="001D0C88" w:rsidRPr="001D0C88" w:rsidTr="001D0C88">
        <w:trPr>
          <w:trHeight w:val="889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6774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E53317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Учет, хранение и расходование ТМЦ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посуда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борочный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инвентарь, моющие и дезинфицирующие средства)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2622EE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E53317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Обсчет (месячный, квартальный) поставок продуктов питания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2622EE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E53317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Обеспечение экономного расходования воды, энергоресурсов и </w:t>
            </w:r>
            <w:proofErr w:type="spellStart"/>
            <w:r>
              <w:t>теплоресурсов</w:t>
            </w:r>
            <w:proofErr w:type="spellEnd"/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2622EE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5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E53317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proofErr w:type="spellStart"/>
            <w:r>
              <w:t>Обспечение</w:t>
            </w:r>
            <w:proofErr w:type="spellEnd"/>
            <w:r>
              <w:t xml:space="preserve"> благоприятного </w:t>
            </w:r>
            <w:proofErr w:type="spellStart"/>
            <w:r>
              <w:t>санитарно-эпидемиолоического</w:t>
            </w:r>
            <w:proofErr w:type="spellEnd"/>
            <w:r>
              <w:t xml:space="preserve"> режима в рамках производственного контроля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</w:t>
            </w:r>
            <w:r w:rsidR="001D0C88" w:rsidRPr="001D0C88">
              <w:t>0</w:t>
            </w:r>
          </w:p>
        </w:tc>
      </w:tr>
      <w:tr w:rsidR="00E53317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lastRenderedPageBreak/>
              <w:t>6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Default="00E53317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Отсутствие замечаний на соблюдение условий хранения продуктов питания после получения из кладовой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</w:t>
            </w:r>
          </w:p>
        </w:tc>
      </w:tr>
      <w:tr w:rsidR="00E53317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7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Default="00E53317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Отсутствие случаев некачественного приготовления пищи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</w:t>
            </w:r>
          </w:p>
        </w:tc>
      </w:tr>
      <w:tr w:rsidR="00E53317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8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Default="00E53317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Соблюдение технологических режимов приготовления блюд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</w:t>
            </w:r>
          </w:p>
        </w:tc>
      </w:tr>
      <w:tr w:rsidR="00E53317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9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Default="00E53317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Бережное использование технологического оборудования (холодильник, морозильная камера, </w:t>
            </w:r>
            <w:proofErr w:type="spellStart"/>
            <w:r>
              <w:t>электромясорубка</w:t>
            </w:r>
            <w:proofErr w:type="spellEnd"/>
            <w:r>
              <w:t>, электропривод, весы и др.)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</w:t>
            </w:r>
          </w:p>
        </w:tc>
      </w:tr>
      <w:tr w:rsidR="00E53317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Default="00E53317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Ежедневный обсчет мен</w:t>
            </w:r>
            <w:proofErr w:type="gramStart"/>
            <w:r>
              <w:t>ю-</w:t>
            </w:r>
            <w:proofErr w:type="gramEnd"/>
            <w:r>
              <w:t xml:space="preserve"> требования для детей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20</w:t>
            </w:r>
          </w:p>
        </w:tc>
      </w:tr>
      <w:tr w:rsidR="00E53317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11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Отсутствие недостач и излишек по результатам инвентаризации и проверок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317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</w:t>
            </w:r>
          </w:p>
        </w:tc>
      </w:tr>
      <w:tr w:rsidR="002622EE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12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Отсутствие замечаний со стороны проверяющих органов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</w:t>
            </w:r>
          </w:p>
        </w:tc>
      </w:tr>
      <w:tr w:rsidR="002622EE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13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Соблюдение правил техники безопасности</w:t>
            </w:r>
            <w:proofErr w:type="gramStart"/>
            <w:r>
              <w:t xml:space="preserve"> ,</w:t>
            </w:r>
            <w:proofErr w:type="gramEnd"/>
            <w:r>
              <w:t xml:space="preserve"> охраны труда и пожарной безопасности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</w:t>
            </w:r>
          </w:p>
        </w:tc>
      </w:tr>
      <w:tr w:rsidR="001D0C88" w:rsidRPr="001D0C88" w:rsidTr="001D0C88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2622EE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 w:rsidRPr="002622EE">
              <w:rPr>
                <w:color w:val="auto"/>
              </w:rPr>
              <w:t>160</w:t>
            </w:r>
          </w:p>
        </w:tc>
      </w:tr>
    </w:tbl>
    <w:p w:rsidR="002622EE" w:rsidRDefault="002622EE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Повар</w:t>
      </w:r>
    </w:p>
    <w:tbl>
      <w:tblPr>
        <w:tblStyle w:val="a7"/>
        <w:tblW w:w="9773" w:type="dxa"/>
        <w:tblLook w:val="04A0"/>
      </w:tblPr>
      <w:tblGrid>
        <w:gridCol w:w="820"/>
        <w:gridCol w:w="7642"/>
        <w:gridCol w:w="1311"/>
      </w:tblGrid>
      <w:tr w:rsidR="002622EE" w:rsidRPr="001D0C88" w:rsidTr="002622EE">
        <w:trPr>
          <w:trHeight w:val="889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2622EE" w:rsidRPr="001D0C88" w:rsidTr="002622EE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Учет, хранение и расходование ТМЦ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посуда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борочный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инвентарь, моющие и дезинфицирующие средства)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2622EE" w:rsidRPr="001D0C88" w:rsidTr="002622EE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Default="00FC34F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Default="002622EE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Соблюдение условий хранения продуктов питания после получения </w:t>
            </w:r>
            <w:r w:rsidR="00FC34F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 меню-требованию из кладовой на следующий день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Default="00FC34F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2622EE" w:rsidRPr="001D0C88" w:rsidTr="002622EE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FC34FF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Обеспечение экономного расходования воды, энергоресурсов и </w:t>
            </w:r>
            <w:proofErr w:type="spellStart"/>
            <w:r>
              <w:t>теплоресурсов</w:t>
            </w:r>
            <w:proofErr w:type="spellEnd"/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2622EE" w:rsidRPr="001D0C88" w:rsidTr="002622EE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FC34F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4</w:t>
            </w:r>
          </w:p>
        </w:tc>
        <w:tc>
          <w:tcPr>
            <w:tcW w:w="7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4FF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Обеспечение</w:t>
            </w:r>
            <w:r w:rsidR="00FC34FF">
              <w:t xml:space="preserve"> </w:t>
            </w:r>
            <w:proofErr w:type="gramStart"/>
            <w:r>
              <w:t>благоприятного</w:t>
            </w:r>
            <w:proofErr w:type="gramEnd"/>
            <w:r>
              <w:t xml:space="preserve"> </w:t>
            </w:r>
            <w:proofErr w:type="spellStart"/>
            <w:r>
              <w:t>санитарно-эпидемиолоичес</w:t>
            </w:r>
            <w:r w:rsidR="00FC34FF">
              <w:t>ко</w:t>
            </w:r>
            <w:proofErr w:type="spellEnd"/>
            <w:r w:rsidR="00FC34FF">
              <w:t>-</w:t>
            </w:r>
          </w:p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го режима в рамках производственного контроля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FC34F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</w:t>
            </w:r>
            <w:r w:rsidR="002622EE" w:rsidRPr="001D0C88">
              <w:t>0</w:t>
            </w:r>
          </w:p>
        </w:tc>
      </w:tr>
      <w:tr w:rsidR="002622EE" w:rsidRPr="001D0C88" w:rsidTr="002622EE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FC34F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</w:t>
            </w:r>
          </w:p>
        </w:tc>
        <w:tc>
          <w:tcPr>
            <w:tcW w:w="7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Отсутствие замечаний на соблюдение условий хранения продуктов питания после получения из кладовой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FC34F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</w:t>
            </w:r>
            <w:r w:rsidR="002622EE">
              <w:t>0</w:t>
            </w:r>
          </w:p>
        </w:tc>
      </w:tr>
      <w:tr w:rsidR="002622EE" w:rsidRPr="001D0C88" w:rsidTr="002622EE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FC34F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6</w:t>
            </w:r>
          </w:p>
        </w:tc>
        <w:tc>
          <w:tcPr>
            <w:tcW w:w="7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Отсутствие случаев некачественного приготовления пищи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FC34F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</w:t>
            </w:r>
            <w:r w:rsidR="002622EE">
              <w:t>0</w:t>
            </w:r>
          </w:p>
        </w:tc>
      </w:tr>
      <w:tr w:rsidR="002622EE" w:rsidRPr="001D0C88" w:rsidTr="002622EE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FC34F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7</w:t>
            </w:r>
          </w:p>
        </w:tc>
        <w:tc>
          <w:tcPr>
            <w:tcW w:w="7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Соблюдение технологических режимов приготовления блюд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FC34F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</w:t>
            </w:r>
            <w:r w:rsidR="002622EE">
              <w:t>0</w:t>
            </w:r>
          </w:p>
        </w:tc>
      </w:tr>
      <w:tr w:rsidR="002622EE" w:rsidRPr="001D0C88" w:rsidTr="002622EE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FC34F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8</w:t>
            </w:r>
          </w:p>
        </w:tc>
        <w:tc>
          <w:tcPr>
            <w:tcW w:w="7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Бережное использование технологического оборудования (холодильник, морозильная камера, </w:t>
            </w:r>
            <w:proofErr w:type="spellStart"/>
            <w:r>
              <w:t>электромясорубка</w:t>
            </w:r>
            <w:proofErr w:type="spellEnd"/>
            <w:r>
              <w:t>, электропривод, весы и др.)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</w:t>
            </w:r>
          </w:p>
        </w:tc>
      </w:tr>
      <w:tr w:rsidR="002622EE" w:rsidRPr="001D0C88" w:rsidTr="002622EE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FC34F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9</w:t>
            </w:r>
          </w:p>
        </w:tc>
        <w:tc>
          <w:tcPr>
            <w:tcW w:w="7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Отсутствие недостач и излишек по результатам инвентаризации и проверок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8D3D1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3</w:t>
            </w:r>
            <w:r w:rsidR="002622EE">
              <w:t>0</w:t>
            </w:r>
          </w:p>
        </w:tc>
      </w:tr>
      <w:tr w:rsidR="002622EE" w:rsidRPr="001D0C88" w:rsidTr="002622EE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</w:t>
            </w:r>
            <w:r w:rsidR="00FC34FF">
              <w:t>0</w:t>
            </w:r>
          </w:p>
        </w:tc>
        <w:tc>
          <w:tcPr>
            <w:tcW w:w="7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Отсутствие замечаний со стороны проверяющих органов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8D3D1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3</w:t>
            </w:r>
            <w:r w:rsidR="002622EE">
              <w:t>0</w:t>
            </w:r>
          </w:p>
        </w:tc>
      </w:tr>
      <w:tr w:rsidR="002622EE" w:rsidRPr="001D0C88" w:rsidTr="002622EE">
        <w:trPr>
          <w:trHeight w:val="400"/>
        </w:trPr>
        <w:tc>
          <w:tcPr>
            <w:tcW w:w="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1D0C88" w:rsidRDefault="002622EE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2EE" w:rsidRPr="002622EE" w:rsidRDefault="008D3D1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2622EE" w:rsidRPr="002622EE">
              <w:rPr>
                <w:color w:val="auto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25A8C">
        <w:rPr>
          <w:rFonts w:ascii="Times New Roman" w:hAnsi="Times New Roman" w:cs="Times New Roman"/>
          <w:b/>
          <w:sz w:val="28"/>
          <w:szCs w:val="28"/>
        </w:rPr>
        <w:t>ухонный рабочий</w:t>
      </w:r>
    </w:p>
    <w:tbl>
      <w:tblPr>
        <w:tblStyle w:val="a7"/>
        <w:tblW w:w="9776" w:type="dxa"/>
        <w:tblLook w:val="04A0"/>
      </w:tblPr>
      <w:tblGrid>
        <w:gridCol w:w="704"/>
        <w:gridCol w:w="7761"/>
        <w:gridCol w:w="1311"/>
      </w:tblGrid>
      <w:tr w:rsidR="001D0C88" w:rsidRPr="001D0C88" w:rsidTr="00B3131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6774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B31313" w:rsidRPr="001D0C88" w:rsidTr="00B3131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Pr="001D0C88" w:rsidRDefault="00B31313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7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Pr="001D0C88" w:rsidRDefault="00B31313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Хранение и расходование ТМЦ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посуда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борочный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инвентарь, моющие и дезинфицирующие средства)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Pr="001D0C88" w:rsidRDefault="008D3D1F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B31313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B31313" w:rsidRPr="001D0C88" w:rsidTr="00B3131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Default="00D95196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Default="00D95196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Перемещени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подъем) продуктов питания при получении от поставщика и выдачи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мею-требованию</w:t>
            </w:r>
            <w:proofErr w:type="spellEnd"/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Default="008D3D1F" w:rsidP="008E240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B3131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B31313" w:rsidRPr="001D0C88" w:rsidTr="00B3131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Pr="001D0C88" w:rsidRDefault="00B31313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Pr="001D0C88" w:rsidRDefault="00B3131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Обеспечение экономного расходования воды, энергоресурсов и </w:t>
            </w:r>
            <w:proofErr w:type="spellStart"/>
            <w:r>
              <w:t>теплоресурсов</w:t>
            </w:r>
            <w:proofErr w:type="spellEnd"/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Pr="001D0C88" w:rsidRDefault="008D3D1F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B31313"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B31313" w:rsidRPr="001D0C88" w:rsidTr="00B3131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Pr="001D0C88" w:rsidRDefault="00B3131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4</w:t>
            </w:r>
          </w:p>
        </w:tc>
        <w:tc>
          <w:tcPr>
            <w:tcW w:w="7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Default="00B3131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Обеспечение </w:t>
            </w:r>
            <w:proofErr w:type="gramStart"/>
            <w:r>
              <w:t>благоприятного</w:t>
            </w:r>
            <w:proofErr w:type="gramEnd"/>
            <w:r>
              <w:t xml:space="preserve"> </w:t>
            </w:r>
            <w:proofErr w:type="spellStart"/>
            <w:r>
              <w:t>санитарно-эпидемиолоическо</w:t>
            </w:r>
            <w:proofErr w:type="spellEnd"/>
            <w:r>
              <w:t>-</w:t>
            </w:r>
          </w:p>
          <w:p w:rsidR="00B31313" w:rsidRPr="001D0C88" w:rsidRDefault="00B3131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го режима в рамках производственного контроля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Pr="001D0C88" w:rsidRDefault="00B3131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</w:t>
            </w:r>
            <w:r w:rsidRPr="001D0C88">
              <w:t>0</w:t>
            </w:r>
          </w:p>
        </w:tc>
      </w:tr>
      <w:tr w:rsidR="00B31313" w:rsidRPr="001D0C88" w:rsidTr="00B3131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Pr="001D0C88" w:rsidRDefault="00B3131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</w:t>
            </w:r>
          </w:p>
        </w:tc>
        <w:tc>
          <w:tcPr>
            <w:tcW w:w="7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Default="00B3131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Отсутствие замечаний на соблюдение условий хранения продуктов питания после получения из кладовой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13" w:rsidRPr="001D0C88" w:rsidRDefault="00B3131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20</w:t>
            </w:r>
          </w:p>
        </w:tc>
      </w:tr>
      <w:tr w:rsidR="00B31313" w:rsidRPr="001D0C88" w:rsidTr="00B3131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Pr="001D0C88" w:rsidRDefault="00D9519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6</w:t>
            </w:r>
          </w:p>
        </w:tc>
        <w:tc>
          <w:tcPr>
            <w:tcW w:w="7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Default="00D9519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Соблюдение работников правил техники безопасности и охраны труда, пожарной безопасности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Pr="001D0C88" w:rsidRDefault="00D9519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20</w:t>
            </w:r>
          </w:p>
        </w:tc>
      </w:tr>
      <w:tr w:rsidR="00B31313" w:rsidRPr="001D0C88" w:rsidTr="00B3131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Pr="001D0C88" w:rsidRDefault="00D9519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7</w:t>
            </w:r>
          </w:p>
        </w:tc>
        <w:tc>
          <w:tcPr>
            <w:tcW w:w="7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Default="00B3131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Бережное использование технологического оборудования (холодильник, морозильная камера, </w:t>
            </w:r>
            <w:proofErr w:type="spellStart"/>
            <w:r>
              <w:t>электромясорубка</w:t>
            </w:r>
            <w:proofErr w:type="spellEnd"/>
            <w:r>
              <w:t>, электропривод, весы и др.)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Pr="001D0C88" w:rsidRDefault="008D3D1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3</w:t>
            </w:r>
            <w:r w:rsidR="00B31313">
              <w:t>0</w:t>
            </w:r>
          </w:p>
        </w:tc>
      </w:tr>
      <w:tr w:rsidR="00B31313" w:rsidRPr="001D0C88" w:rsidTr="00B3131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Pr="001D0C88" w:rsidRDefault="00D9519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8</w:t>
            </w:r>
          </w:p>
        </w:tc>
        <w:tc>
          <w:tcPr>
            <w:tcW w:w="7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Default="00B3131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Отсутствие замечаний со стороны проверяющих органов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Pr="001D0C88" w:rsidRDefault="00D95196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</w:t>
            </w:r>
            <w:r w:rsidR="00B31313">
              <w:t>0</w:t>
            </w:r>
          </w:p>
        </w:tc>
      </w:tr>
      <w:tr w:rsidR="00B31313" w:rsidRPr="001D0C88" w:rsidTr="00B3131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Pr="001D0C88" w:rsidRDefault="00B3131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</w:tc>
        <w:tc>
          <w:tcPr>
            <w:tcW w:w="7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Pr="001D0C88" w:rsidRDefault="00B3131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13" w:rsidRPr="002622EE" w:rsidRDefault="008D3D1F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B31313" w:rsidRPr="002622EE">
              <w:rPr>
                <w:color w:val="auto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B25A8C">
        <w:rPr>
          <w:rFonts w:ascii="Times New Roman" w:hAnsi="Times New Roman" w:cs="Times New Roman"/>
          <w:b/>
          <w:sz w:val="28"/>
          <w:szCs w:val="28"/>
        </w:rPr>
        <w:t>ойщик</w:t>
      </w:r>
      <w:r w:rsidR="001D0C88" w:rsidRPr="001D0C88">
        <w:rPr>
          <w:rFonts w:ascii="Times New Roman" w:hAnsi="Times New Roman" w:cs="Times New Roman"/>
          <w:b/>
          <w:sz w:val="28"/>
          <w:szCs w:val="28"/>
        </w:rPr>
        <w:t xml:space="preserve"> посуды</w:t>
      </w:r>
    </w:p>
    <w:tbl>
      <w:tblPr>
        <w:tblStyle w:val="a7"/>
        <w:tblW w:w="9776" w:type="dxa"/>
        <w:tblLook w:val="04A0"/>
      </w:tblPr>
      <w:tblGrid>
        <w:gridCol w:w="704"/>
        <w:gridCol w:w="7761"/>
        <w:gridCol w:w="1311"/>
      </w:tblGrid>
      <w:tr w:rsidR="001D0C88" w:rsidRPr="001D0C88" w:rsidTr="00574276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6774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574276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CC219C" w:rsidP="008E2406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</w:t>
            </w:r>
            <w:r w:rsidR="00E371F4">
              <w:rPr>
                <w:rFonts w:ascii="Times New Roman" w:hAnsi="Times New Roman" w:cs="Times New Roman"/>
                <w:sz w:val="28"/>
                <w:szCs w:val="28"/>
              </w:rPr>
              <w:t>беспечение с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анитарно-гигиенически</w:t>
            </w:r>
            <w:r w:rsidR="00E371F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71F4">
              <w:rPr>
                <w:rFonts w:ascii="Times New Roman" w:hAnsi="Times New Roman" w:cs="Times New Roman"/>
                <w:sz w:val="28"/>
                <w:szCs w:val="28"/>
              </w:rPr>
              <w:t>условий на рабочем месте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8D3D1F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0C88" w:rsidRPr="001D0C88" w:rsidTr="00574276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соблюдение работником правил техники безопасности и охраны труда, пожарной безопасности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8D3D1F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0C88" w:rsidRPr="001D0C88" w:rsidTr="00574276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отсутствие случаев получения травм вследствие проведения работ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8D3D1F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0C88" w:rsidRPr="001D0C88" w:rsidTr="00574276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соблюдение  правил внутреннего  трудового распорядка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8D3D1F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0C88" w:rsidRPr="001D0C88" w:rsidTr="00574276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CC219C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9127B6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своевременное обеспечение сбора использованной посуды после приема пищи и вынос посуды </w:t>
            </w:r>
            <w:r w:rsidR="00CC219C">
              <w:rPr>
                <w:rFonts w:ascii="Times New Roman" w:eastAsia="Times New Roman" w:hAnsi="Times New Roman" w:cs="Times New Roman"/>
                <w:sz w:val="28"/>
                <w:szCs w:val="28"/>
              </w:rPr>
              <w:t>с пищеблока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8429FC" w:rsidRDefault="008429FC" w:rsidP="008E240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429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30</w:t>
            </w:r>
          </w:p>
        </w:tc>
      </w:tr>
      <w:tr w:rsidR="009127B6" w:rsidRPr="001D0C88" w:rsidTr="00574276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27B6" w:rsidRPr="001D0C88" w:rsidRDefault="00CC219C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7B6" w:rsidRPr="001D0C88" w:rsidRDefault="00CC219C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качественное мытье котлов, кастрюль, прочей кухонной и столовой посуды, согласно действующим санитарн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гигиеническим нормам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7B6" w:rsidRPr="008429FC" w:rsidRDefault="008429FC" w:rsidP="008E240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429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30</w:t>
            </w:r>
          </w:p>
        </w:tc>
      </w:tr>
      <w:tr w:rsidR="009127B6" w:rsidRPr="001D0C88" w:rsidTr="00574276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27B6" w:rsidRPr="001D0C88" w:rsidRDefault="00CC219C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7B6" w:rsidRPr="001D0C88" w:rsidRDefault="00CC219C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соблюдение морально-правовых норм общения с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проживающими</w:t>
            </w:r>
            <w:proofErr w:type="gramEnd"/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27B6" w:rsidRPr="008429FC" w:rsidRDefault="008429FC" w:rsidP="008D3D1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429F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="008D3D1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CC219C" w:rsidRPr="001D0C88" w:rsidTr="00574276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219C" w:rsidRPr="001D0C88" w:rsidRDefault="00CC219C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19C" w:rsidRPr="001D0C88" w:rsidRDefault="00CC219C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219C" w:rsidRPr="008429FC" w:rsidRDefault="008D3D1F" w:rsidP="008E240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200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B25A8C">
        <w:rPr>
          <w:rFonts w:ascii="Times New Roman" w:hAnsi="Times New Roman" w:cs="Times New Roman"/>
          <w:b/>
          <w:sz w:val="28"/>
          <w:szCs w:val="28"/>
        </w:rPr>
        <w:t>рач</w:t>
      </w:r>
    </w:p>
    <w:tbl>
      <w:tblPr>
        <w:tblStyle w:val="a7"/>
        <w:tblW w:w="9776" w:type="dxa"/>
        <w:tblLook w:val="04A0"/>
      </w:tblPr>
      <w:tblGrid>
        <w:gridCol w:w="704"/>
        <w:gridCol w:w="7655"/>
        <w:gridCol w:w="1417"/>
      </w:tblGrid>
      <w:tr w:rsidR="001D0C88" w:rsidRPr="001D0C88" w:rsidTr="001D0C8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6774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1D0C88" w:rsidRPr="001D0C88" w:rsidTr="001D0C8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За  плановую работу по профилактике несчастных случаев и фактов травматизма среди детей и подростков, сотрудников лагеря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8D3D1F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64AD" w:rsidRPr="001D0C88" w:rsidTr="001D0C8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4AD" w:rsidRDefault="000F64AD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AD" w:rsidRPr="001D0C88" w:rsidRDefault="00326750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4AD" w:rsidRPr="001D0C88" w:rsidRDefault="000F64AD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оказание </w:t>
            </w:r>
            <w:r w:rsidR="00326750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медицинской помощи детям при внезапных </w:t>
            </w:r>
            <w:r w:rsidR="003267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острых заболеваниях, состояниях обострении хронических заболевания с </w:t>
            </w:r>
            <w:proofErr w:type="gramStart"/>
            <w:r w:rsidR="00326750">
              <w:rPr>
                <w:rFonts w:ascii="Times New Roman" w:hAnsi="Times New Roman" w:cs="Times New Roman"/>
                <w:sz w:val="28"/>
                <w:szCs w:val="28"/>
              </w:rPr>
              <w:t>явными</w:t>
            </w:r>
            <w:proofErr w:type="gramEnd"/>
            <w:r w:rsidR="00326750">
              <w:rPr>
                <w:rFonts w:ascii="Times New Roman" w:hAnsi="Times New Roman" w:cs="Times New Roman"/>
                <w:sz w:val="28"/>
                <w:szCs w:val="28"/>
              </w:rPr>
              <w:t xml:space="preserve"> или без явных признаков угрозы жизни пациента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4AD" w:rsidRPr="001D0C88" w:rsidRDefault="00326750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</w:tr>
      <w:tr w:rsidR="000F64AD" w:rsidRPr="001D0C88" w:rsidTr="001D0C8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4AD" w:rsidRDefault="00326750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0F64AD" w:rsidRDefault="000F64AD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4AD" w:rsidRPr="001D0C88" w:rsidRDefault="00326750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оказание доврачебной помощи и медицинский уход с учетом возрастных, культурных и этнических особенностей пациента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4AD" w:rsidRPr="001D0C88" w:rsidRDefault="00326750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326750" w:rsidRPr="001D0C88" w:rsidTr="001D0C8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50" w:rsidRDefault="00326750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26750" w:rsidRDefault="00326750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50" w:rsidRDefault="00326750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ведение необходимой медицинской документации в электронной форме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6750" w:rsidRPr="001D0C88" w:rsidRDefault="008D3D1F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267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0C88" w:rsidRPr="001D0C88" w:rsidTr="001D0C8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326750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D0C8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норм калорийности пищи, за работой холодильного оборудования лагеря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8D3D1F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0C88" w:rsidRPr="001D0C88" w:rsidTr="001D0C8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326750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За соблюдение правил техники безопасности и охраны труда, пожарной безопасности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B07943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0C88" w:rsidRPr="001D0C88" w:rsidTr="001D0C8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326750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За соблюдение  правил внутреннего  трудового распорядка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B07943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0C88" w:rsidRPr="001D0C88" w:rsidTr="001D0C88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326750" w:rsidRDefault="008D3D1F" w:rsidP="00B0794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B079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="00326750" w:rsidRPr="0032675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</w:tbl>
    <w:p w:rsidR="00E4483D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B25A8C">
        <w:rPr>
          <w:rFonts w:ascii="Times New Roman" w:hAnsi="Times New Roman" w:cs="Times New Roman"/>
          <w:b/>
          <w:sz w:val="28"/>
          <w:szCs w:val="28"/>
        </w:rPr>
        <w:t>едицинская</w:t>
      </w:r>
      <w:r w:rsidR="00E4483D" w:rsidRPr="001D0C88">
        <w:rPr>
          <w:rFonts w:ascii="Times New Roman" w:hAnsi="Times New Roman" w:cs="Times New Roman"/>
          <w:b/>
          <w:sz w:val="28"/>
          <w:szCs w:val="28"/>
        </w:rPr>
        <w:t xml:space="preserve"> сестр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7"/>
        <w:tblW w:w="9776" w:type="dxa"/>
        <w:tblLook w:val="04A0"/>
      </w:tblPr>
      <w:tblGrid>
        <w:gridCol w:w="846"/>
        <w:gridCol w:w="7484"/>
        <w:gridCol w:w="1446"/>
      </w:tblGrid>
      <w:tr w:rsidR="00E4483D" w:rsidRPr="001D0C88" w:rsidTr="00767745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3D" w:rsidRPr="001D0C88" w:rsidRDefault="00E4483D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3D" w:rsidRPr="001D0C88" w:rsidRDefault="00E4483D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E4483D" w:rsidRPr="001D0C88" w:rsidRDefault="00E4483D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3D" w:rsidRPr="001D0C88" w:rsidRDefault="0076774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E4483D" w:rsidRPr="001D0C88" w:rsidTr="00767745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435" w:rsidRDefault="00D32435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83D" w:rsidRPr="001D0C88" w:rsidRDefault="00E4483D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3D" w:rsidRPr="001D0C88" w:rsidRDefault="00E4483D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За осуществление  санитарного контроля над отдыхающими, проверка наличие у них справок, осуществление допуска к въезду в лагерь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435" w:rsidRDefault="00D32435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83D" w:rsidRPr="001D0C88" w:rsidRDefault="00E4483D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4483D" w:rsidRPr="001D0C88" w:rsidTr="00767745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3D" w:rsidRPr="001D0C88" w:rsidRDefault="00E4483D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3D" w:rsidRPr="001D0C88" w:rsidRDefault="00E4483D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За ведение медицинской учетно-отчетной документации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3D" w:rsidRPr="001D0C88" w:rsidRDefault="00E4483D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23731" w:rsidRPr="001D0C88" w:rsidTr="00767745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A23731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A23731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оказание медицинской помощи детям при внезапных острых заболеваниях, состояниях обострении хронических заболевания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явными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без явных признаков угрозы жизни пациента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A23731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23731" w:rsidRPr="001D0C88" w:rsidTr="00767745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A23731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A23731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оказание доврачебной помощи и медицинский уход с учетом возрастных, культурных и этнических особенностей пациента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A23731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23731" w:rsidRPr="00F269F5" w:rsidTr="00767745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3731" w:rsidRPr="001D0C88" w:rsidRDefault="00A23731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Default="00A23731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ведение необходимой медицинской документации в электронной форме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A23731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23731" w:rsidRPr="00F269F5" w:rsidTr="00767745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3731" w:rsidRPr="001D0C88" w:rsidRDefault="00A23731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A2373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За соблюдение  правил внутреннего  трудового распорядка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A23731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23731" w:rsidRPr="00F269F5" w:rsidTr="00767745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3731" w:rsidRPr="001D0C88" w:rsidRDefault="00A23731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A2373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За соблюдение работником правил техники безопасности и охраны труда, пожарной безопасности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B07943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23731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3731" w:rsidRPr="00F269F5" w:rsidTr="00767745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3731" w:rsidRPr="001D0C88" w:rsidRDefault="00A23731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A2373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ИТОГО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3731" w:rsidRPr="001D0C88" w:rsidRDefault="00A23731" w:rsidP="00B0794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0794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D0C88" w:rsidRPr="001D0C88" w:rsidRDefault="000B76BC" w:rsidP="008E2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D0C88" w:rsidRPr="001D0C88">
        <w:rPr>
          <w:rFonts w:ascii="Times New Roman" w:hAnsi="Times New Roman" w:cs="Times New Roman"/>
          <w:b/>
          <w:sz w:val="28"/>
          <w:szCs w:val="28"/>
        </w:rPr>
        <w:t>ани</w:t>
      </w:r>
      <w:r w:rsidR="00B25A8C">
        <w:rPr>
          <w:rFonts w:ascii="Times New Roman" w:hAnsi="Times New Roman" w:cs="Times New Roman"/>
          <w:b/>
          <w:sz w:val="28"/>
          <w:szCs w:val="28"/>
        </w:rPr>
        <w:t>тарка</w:t>
      </w:r>
    </w:p>
    <w:tbl>
      <w:tblPr>
        <w:tblStyle w:val="a7"/>
        <w:tblW w:w="9776" w:type="dxa"/>
        <w:tblLook w:val="04A0"/>
      </w:tblPr>
      <w:tblGrid>
        <w:gridCol w:w="846"/>
        <w:gridCol w:w="7513"/>
        <w:gridCol w:w="1417"/>
      </w:tblGrid>
      <w:tr w:rsidR="001D0C88" w:rsidRPr="001D0C88" w:rsidTr="001D0C88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767745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A408D1" w:rsidRPr="001D0C88" w:rsidTr="001D0C88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08D1" w:rsidRPr="001D0C88" w:rsidRDefault="00454CDC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1.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08D1" w:rsidRPr="001D0C88" w:rsidRDefault="00A408D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За проведение ежедневной влажной и генеральной уборк</w:t>
            </w:r>
            <w:r w:rsidR="00454CDC">
              <w:t>и</w:t>
            </w:r>
            <w:r>
              <w:t xml:space="preserve"> помещений с использованием дезинфицирующих и моющих средств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08D1" w:rsidRDefault="00454CDC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40</w:t>
            </w:r>
          </w:p>
        </w:tc>
      </w:tr>
      <w:tr w:rsidR="00A408D1" w:rsidRPr="001D0C88" w:rsidTr="001D0C88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08D1" w:rsidRPr="001D0C88" w:rsidRDefault="00454CDC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2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08D1" w:rsidRPr="001D0C88" w:rsidRDefault="00A408D1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За проведение дезинфекции предметов ухода, оборудования, инвентаря и медицинских изделий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08D1" w:rsidRDefault="00454CDC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40</w:t>
            </w:r>
          </w:p>
        </w:tc>
      </w:tr>
      <w:tr w:rsidR="001D0C88" w:rsidRPr="001D0C88" w:rsidTr="001D0C88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Default="00454CDC" w:rsidP="008E2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54CDC" w:rsidRPr="001D0C88" w:rsidRDefault="00454CDC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0C88">
              <w:rPr>
                <w:rFonts w:ascii="Times New Roman" w:hAnsi="Times New Roman" w:cs="Times New Roman"/>
                <w:sz w:val="28"/>
                <w:szCs w:val="28"/>
              </w:rPr>
              <w:t>За помощь больным при приеме гигиенической ванны, при раздевании и одевании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8D3D1F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0C88" w:rsidRPr="001D0C88" w:rsidTr="001D0C88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54CDC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За соблюдение работником правил техники безопасности и охраны труда, пожарной безопасности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8D3D1F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0C88" w:rsidRPr="001D0C88" w:rsidTr="001D0C88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54CDC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За соблюдение  правил внутреннего  трудового распорядка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8D3D1F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0C88" w:rsidRPr="001D0C88" w:rsidTr="001D0C88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454CDC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За отсутствие случаев получения травм  вследствие проведения работ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8D3D1F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0C88" w:rsidRPr="001D0C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0C88" w:rsidRPr="001D0C88" w:rsidTr="001D0C88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C88" w:rsidRPr="001D0C88" w:rsidRDefault="001D0C8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1D0C88" w:rsidRDefault="001D0C88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>ИТОГО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C88" w:rsidRPr="00454CDC" w:rsidRDefault="008D3D1F" w:rsidP="008E240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  <w:r w:rsidR="00454CDC" w:rsidRPr="00454CD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</w:tbl>
    <w:p w:rsidR="008429FC" w:rsidRDefault="008429FC" w:rsidP="008E240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Менеджер по работе с клиентами</w:t>
      </w:r>
    </w:p>
    <w:tbl>
      <w:tblPr>
        <w:tblStyle w:val="a7"/>
        <w:tblW w:w="0" w:type="auto"/>
        <w:tblLook w:val="04A0"/>
      </w:tblPr>
      <w:tblGrid>
        <w:gridCol w:w="817"/>
        <w:gridCol w:w="7513"/>
        <w:gridCol w:w="1383"/>
      </w:tblGrid>
      <w:tr w:rsidR="008429FC" w:rsidTr="008429FC">
        <w:tc>
          <w:tcPr>
            <w:tcW w:w="817" w:type="dxa"/>
          </w:tcPr>
          <w:p w:rsidR="008429FC" w:rsidRPr="001D0C88" w:rsidRDefault="008429FC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 w:rsidRPr="001D0C88">
              <w:t xml:space="preserve">№ </w:t>
            </w:r>
            <w:proofErr w:type="gramStart"/>
            <w:r w:rsidRPr="001D0C88">
              <w:t>п</w:t>
            </w:r>
            <w:proofErr w:type="gramEnd"/>
            <w:r w:rsidRPr="001D0C88">
              <w:t>/п</w:t>
            </w:r>
          </w:p>
        </w:tc>
        <w:tc>
          <w:tcPr>
            <w:tcW w:w="7513" w:type="dxa"/>
          </w:tcPr>
          <w:p w:rsidR="008429FC" w:rsidRPr="001D0C88" w:rsidRDefault="008429FC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</w:p>
          <w:p w:rsidR="008429FC" w:rsidRPr="001D0C88" w:rsidRDefault="008429FC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  <w:jc w:val="center"/>
            </w:pPr>
            <w:r w:rsidRPr="001D0C88">
              <w:t>Наименование показателя</w:t>
            </w:r>
          </w:p>
        </w:tc>
        <w:tc>
          <w:tcPr>
            <w:tcW w:w="1383" w:type="dxa"/>
          </w:tcPr>
          <w:p w:rsidR="008429FC" w:rsidRPr="001D0C88" w:rsidRDefault="008429FC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Размер выплаты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8429FC" w:rsidTr="008429FC">
        <w:tc>
          <w:tcPr>
            <w:tcW w:w="817" w:type="dxa"/>
          </w:tcPr>
          <w:p w:rsidR="008429FC" w:rsidRPr="00C86E68" w:rsidRDefault="00C86E6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E6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8429FC" w:rsidRPr="002176B8" w:rsidRDefault="002176B8" w:rsidP="008E2406">
            <w:pPr>
              <w:tabs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6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</w:t>
            </w:r>
            <w:r w:rsidR="008C7F49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коммуникабельность (умение общаться, устанавливать контакты)</w:t>
            </w:r>
          </w:p>
        </w:tc>
        <w:tc>
          <w:tcPr>
            <w:tcW w:w="1383" w:type="dxa"/>
          </w:tcPr>
          <w:p w:rsidR="008429FC" w:rsidRPr="002176B8" w:rsidRDefault="006C269E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429FC" w:rsidTr="008429FC">
        <w:tc>
          <w:tcPr>
            <w:tcW w:w="817" w:type="dxa"/>
          </w:tcPr>
          <w:p w:rsidR="008429FC" w:rsidRPr="00C86E68" w:rsidRDefault="00C86E6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E6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8429FC" w:rsidRPr="002176B8" w:rsidRDefault="009165AA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проявляемую инициат</w:t>
            </w:r>
            <w:r w:rsidR="002A594B">
              <w:rPr>
                <w:rFonts w:ascii="Times New Roman" w:eastAsia="Times New Roman" w:hAnsi="Times New Roman" w:cs="Times New Roman"/>
                <w:sz w:val="28"/>
                <w:szCs w:val="28"/>
              </w:rPr>
              <w:t>иву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профес</w:t>
            </w:r>
            <w:r w:rsidR="0052063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ионализм </w:t>
            </w:r>
            <w:r w:rsidR="002A594B"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реализации путевок</w:t>
            </w:r>
          </w:p>
        </w:tc>
        <w:tc>
          <w:tcPr>
            <w:tcW w:w="1383" w:type="dxa"/>
          </w:tcPr>
          <w:p w:rsidR="008429FC" w:rsidRPr="002176B8" w:rsidRDefault="006C269E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429FC" w:rsidTr="008429FC">
        <w:tc>
          <w:tcPr>
            <w:tcW w:w="817" w:type="dxa"/>
          </w:tcPr>
          <w:p w:rsidR="008429FC" w:rsidRPr="00C86E68" w:rsidRDefault="00C86E6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E6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8429FC" w:rsidRPr="002176B8" w:rsidRDefault="0052063B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реализацию путевок на смену не менее 95%</w:t>
            </w:r>
          </w:p>
        </w:tc>
        <w:tc>
          <w:tcPr>
            <w:tcW w:w="1383" w:type="dxa"/>
          </w:tcPr>
          <w:p w:rsidR="008429FC" w:rsidRPr="002176B8" w:rsidRDefault="006C269E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8429FC" w:rsidTr="008429FC">
        <w:tc>
          <w:tcPr>
            <w:tcW w:w="817" w:type="dxa"/>
          </w:tcPr>
          <w:p w:rsidR="008429FC" w:rsidRPr="00C86E68" w:rsidRDefault="00C86E6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E6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8429FC" w:rsidRPr="002176B8" w:rsidRDefault="0052063B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отсутствие задолженности за проданные путевки</w:t>
            </w:r>
          </w:p>
        </w:tc>
        <w:tc>
          <w:tcPr>
            <w:tcW w:w="1383" w:type="dxa"/>
          </w:tcPr>
          <w:p w:rsidR="008429FC" w:rsidRPr="002176B8" w:rsidRDefault="006C269E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8429FC" w:rsidTr="008429FC">
        <w:tc>
          <w:tcPr>
            <w:tcW w:w="817" w:type="dxa"/>
          </w:tcPr>
          <w:p w:rsidR="008429FC" w:rsidRPr="00C86E68" w:rsidRDefault="00C86E6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E6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8429FC" w:rsidRPr="00C07BE1" w:rsidRDefault="00C07BE1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E1">
              <w:rPr>
                <w:rFonts w:ascii="Times New Roman" w:hAnsi="Times New Roman" w:cs="Times New Roman"/>
                <w:sz w:val="28"/>
                <w:szCs w:val="28"/>
              </w:rPr>
              <w:t xml:space="preserve">За соблюдение работником правил техники безопасности и охраны труда,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противо</w:t>
            </w:r>
            <w:r w:rsidRPr="00C07BE1">
              <w:rPr>
                <w:rFonts w:ascii="Times New Roman" w:hAnsi="Times New Roman" w:cs="Times New Roman"/>
                <w:sz w:val="28"/>
                <w:szCs w:val="28"/>
              </w:rPr>
              <w:t>пожарной безопасности</w:t>
            </w:r>
          </w:p>
        </w:tc>
        <w:tc>
          <w:tcPr>
            <w:tcW w:w="1383" w:type="dxa"/>
          </w:tcPr>
          <w:p w:rsidR="008C2271" w:rsidRDefault="008C2271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429FC" w:rsidRPr="002176B8" w:rsidRDefault="006C269E" w:rsidP="008D3D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D3D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29FC" w:rsidTr="008429FC">
        <w:tc>
          <w:tcPr>
            <w:tcW w:w="817" w:type="dxa"/>
          </w:tcPr>
          <w:p w:rsidR="008429FC" w:rsidRDefault="008429FC" w:rsidP="008E2406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:rsidR="008429FC" w:rsidRPr="002176B8" w:rsidRDefault="002176B8" w:rsidP="008E24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6B8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383" w:type="dxa"/>
          </w:tcPr>
          <w:p w:rsidR="008429FC" w:rsidRPr="006C269E" w:rsidRDefault="006C269E" w:rsidP="008D3D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69E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8D3D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429FC" w:rsidRPr="002D542E" w:rsidRDefault="008429FC" w:rsidP="008E240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CE5" w:rsidRDefault="00990914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 xml:space="preserve">Выплата за интенсивность, высокие результаты работы </w:t>
      </w:r>
      <w:r w:rsidR="00C14CE5">
        <w:t xml:space="preserve"> </w:t>
      </w:r>
      <w:r w:rsidR="006A564E">
        <w:t>руководителю</w:t>
      </w:r>
      <w:r w:rsidR="00CF70D3">
        <w:t xml:space="preserve"> </w:t>
      </w:r>
      <w:r>
        <w:t xml:space="preserve">устанавливается </w:t>
      </w:r>
      <w:r w:rsidR="00C14CE5">
        <w:t>один раз в год</w:t>
      </w:r>
      <w:r w:rsidR="005064AC">
        <w:t xml:space="preserve"> по результатам работы за прошедший финансовый год в соответствии с показателями, установленными локальными нормативными актами; заместителю руководителя</w:t>
      </w:r>
      <w:r w:rsidR="00161DB4">
        <w:t xml:space="preserve"> </w:t>
      </w:r>
      <w:r w:rsidR="005064AC">
        <w:t>–</w:t>
      </w:r>
      <w:r w:rsidR="00161DB4">
        <w:t xml:space="preserve"> на основании показателей</w:t>
      </w:r>
      <w:r w:rsidR="00EC4CF7">
        <w:t xml:space="preserve"> эффективности деятельности, установленным </w:t>
      </w:r>
      <w:r w:rsidR="00161DB4">
        <w:t xml:space="preserve"> </w:t>
      </w:r>
      <w:r w:rsidR="00EC4CF7">
        <w:t>настоящим Положением</w:t>
      </w:r>
      <w:r w:rsidR="00A730AF">
        <w:t>.</w:t>
      </w:r>
    </w:p>
    <w:p w:rsidR="00990914" w:rsidRDefault="00161DB4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proofErr w:type="gramStart"/>
      <w:r>
        <w:t>При назначении на должность впервые выплата за интенсивность, высокие результаты устанавливается в размере 60%</w:t>
      </w:r>
      <w:r w:rsidR="000C50B8">
        <w:t xml:space="preserve"> и 50%  </w:t>
      </w:r>
      <w:r>
        <w:t>должностного оклада</w:t>
      </w:r>
      <w:r w:rsidR="000C50B8" w:rsidRPr="000C50B8">
        <w:t xml:space="preserve"> </w:t>
      </w:r>
      <w:r w:rsidR="00243446">
        <w:t xml:space="preserve">руководителю и заместителю руководителя </w:t>
      </w:r>
      <w:r w:rsidR="000C50B8">
        <w:t xml:space="preserve">соответственно </w:t>
      </w:r>
      <w:r w:rsidR="001556EA">
        <w:t xml:space="preserve"> за исключением случаев, когда на должность руководителя учреждения или заместителя назначается лицо, имеющее опыт работы на руководящих должностях</w:t>
      </w:r>
      <w:r w:rsidR="000C50B8">
        <w:t>,</w:t>
      </w:r>
      <w:r w:rsidR="001556EA">
        <w:t xml:space="preserve"> в органах государственной власти и органах местного самоуправления</w:t>
      </w:r>
      <w:r w:rsidR="009F657D">
        <w:t>, на аналогичных должностях.</w:t>
      </w:r>
      <w:proofErr w:type="gramEnd"/>
    </w:p>
    <w:p w:rsidR="006A564E" w:rsidRDefault="00161DB4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>В случае</w:t>
      </w:r>
      <w:proofErr w:type="gramStart"/>
      <w:r>
        <w:t>,</w:t>
      </w:r>
      <w:proofErr w:type="gramEnd"/>
      <w:r>
        <w:t xml:space="preserve"> если на должность</w:t>
      </w:r>
      <w:r w:rsidR="006A564E">
        <w:t xml:space="preserve"> руководителя или его заместителя  впервые назначается лицо, имеющее опыт работы на руководящих должностях в органах государственной власти и органах местного самоуправления, на аналогичных должностях, выплата за интенсивность, высокие результаты устанавливается в размере 120% и 110% должностного оклада соответственно до окончания календарного года.</w:t>
      </w:r>
    </w:p>
    <w:p w:rsidR="003B6BD6" w:rsidRDefault="009D73F4" w:rsidP="008E2406">
      <w:pPr>
        <w:pStyle w:val="41"/>
        <w:shd w:val="clear" w:color="auto" w:fill="auto"/>
        <w:tabs>
          <w:tab w:val="left" w:pos="1532"/>
          <w:tab w:val="left" w:pos="9498"/>
        </w:tabs>
        <w:spacing w:before="0" w:line="276" w:lineRule="auto"/>
        <w:ind w:right="50"/>
      </w:pPr>
      <w:r>
        <w:t>В</w:t>
      </w:r>
      <w:r w:rsidR="003B6BD6">
        <w:t>ыплаты</w:t>
      </w:r>
      <w:r>
        <w:t xml:space="preserve"> стимулирующего харак</w:t>
      </w:r>
      <w:r w:rsidR="003024B8">
        <w:t>тера (</w:t>
      </w:r>
      <w:r w:rsidR="005815BA">
        <w:t>выплата за интенсивность</w:t>
      </w:r>
      <w:r>
        <w:t xml:space="preserve">, высокие результаты работы) и условия их осуществления </w:t>
      </w:r>
      <w:r w:rsidR="003B6BD6">
        <w:t>устанав</w:t>
      </w:r>
      <w:r w:rsidR="00B15523">
        <w:t xml:space="preserve">ливаются  </w:t>
      </w:r>
      <w:r w:rsidR="00F7350F">
        <w:t>коллективным договором, соглашениями</w:t>
      </w:r>
      <w:r w:rsidR="0011130E">
        <w:t xml:space="preserve">, локальными нормативными актами сроком </w:t>
      </w:r>
      <w:r w:rsidR="00B15523">
        <w:t xml:space="preserve"> на </w:t>
      </w:r>
      <w:r w:rsidR="00606289">
        <w:t xml:space="preserve">финансовый </w:t>
      </w:r>
      <w:r w:rsidR="00B15523">
        <w:t xml:space="preserve"> год </w:t>
      </w:r>
      <w:r w:rsidR="0011130E">
        <w:t>в пределах фонда оплаты труда.</w:t>
      </w:r>
    </w:p>
    <w:p w:rsidR="00560B9F" w:rsidRDefault="009C5574" w:rsidP="008E2406">
      <w:pPr>
        <w:pStyle w:val="41"/>
        <w:shd w:val="clear" w:color="auto" w:fill="auto"/>
        <w:tabs>
          <w:tab w:val="left" w:pos="1532"/>
          <w:tab w:val="left" w:pos="9498"/>
        </w:tabs>
        <w:spacing w:before="0" w:line="276" w:lineRule="auto"/>
        <w:ind w:right="50"/>
      </w:pPr>
      <w:r>
        <w:lastRenderedPageBreak/>
        <w:t xml:space="preserve">Вновь принятым  работникам  </w:t>
      </w:r>
      <w:r w:rsidR="005E28E0">
        <w:t>выплата</w:t>
      </w:r>
      <w:r>
        <w:t xml:space="preserve"> за интенсивность</w:t>
      </w:r>
      <w:r w:rsidR="00560B9F">
        <w:t>, высокие результаты</w:t>
      </w:r>
      <w:r w:rsidR="000E488C">
        <w:t xml:space="preserve"> </w:t>
      </w:r>
      <w:r>
        <w:t xml:space="preserve"> работ</w:t>
      </w:r>
      <w:r w:rsidR="000E488C">
        <w:t>ы</w:t>
      </w:r>
      <w:r>
        <w:t xml:space="preserve"> </w:t>
      </w:r>
      <w:r w:rsidR="000E488C">
        <w:t>устанавливаю</w:t>
      </w:r>
      <w:r w:rsidR="00EB3D92">
        <w:t xml:space="preserve">тся </w:t>
      </w:r>
      <w:r w:rsidR="00E3094B">
        <w:t xml:space="preserve">досрочно, </w:t>
      </w:r>
      <w:r w:rsidR="00EB3D92">
        <w:t>на определенный период времени</w:t>
      </w:r>
      <w:r w:rsidR="0011130E">
        <w:t xml:space="preserve"> (кром</w:t>
      </w:r>
      <w:r w:rsidR="00560B9F">
        <w:t>е руководител</w:t>
      </w:r>
      <w:r w:rsidR="00E31D95">
        <w:t>я</w:t>
      </w:r>
      <w:r w:rsidR="00560B9F">
        <w:t>,</w:t>
      </w:r>
      <w:r w:rsidR="005815BA">
        <w:t xml:space="preserve"> заместител</w:t>
      </w:r>
      <w:r w:rsidR="00606289">
        <w:t xml:space="preserve">я </w:t>
      </w:r>
      <w:r w:rsidR="00560B9F">
        <w:t>руководителя</w:t>
      </w:r>
      <w:r w:rsidR="00E31D95">
        <w:t>)</w:t>
      </w:r>
      <w:r w:rsidR="003024B8">
        <w:t>.</w:t>
      </w:r>
    </w:p>
    <w:p w:rsidR="00AE4E82" w:rsidRDefault="00560B9F" w:rsidP="008E2406">
      <w:pPr>
        <w:pStyle w:val="41"/>
        <w:shd w:val="clear" w:color="auto" w:fill="auto"/>
        <w:tabs>
          <w:tab w:val="left" w:pos="1532"/>
          <w:tab w:val="left" w:pos="9498"/>
        </w:tabs>
        <w:spacing w:before="0" w:line="276" w:lineRule="auto"/>
        <w:ind w:right="50"/>
      </w:pPr>
      <w:r>
        <w:t>В случае ненадлежащего исполнения должностных обязанностей работником, определенных трудовым договором, выплата надбавок стимулирующего характера за интенсивность, высокие результаты работы, установленных работнику в соответствии настоящим  Положением,  приказом руководителя может быть отменена.</w:t>
      </w:r>
    </w:p>
    <w:p w:rsidR="00FD6A4F" w:rsidRDefault="00C171B4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 w:rsidRPr="00C171B4">
        <w:t>г)</w:t>
      </w:r>
      <w:proofErr w:type="gramStart"/>
      <w:r w:rsidRPr="00C171B4">
        <w:t>.</w:t>
      </w:r>
      <w:proofErr w:type="gramEnd"/>
      <w:r w:rsidR="004804DD" w:rsidRPr="00C171B4">
        <w:t xml:space="preserve"> </w:t>
      </w:r>
      <w:r w:rsidR="005815BA" w:rsidRPr="00C171B4">
        <w:t xml:space="preserve"> </w:t>
      </w:r>
      <w:r w:rsidR="00156750" w:rsidRPr="00C171B4">
        <w:t xml:space="preserve"> </w:t>
      </w:r>
      <w:proofErr w:type="gramStart"/>
      <w:r>
        <w:t>е</w:t>
      </w:r>
      <w:proofErr w:type="gramEnd"/>
      <w:r w:rsidR="008564A7" w:rsidRPr="00C171B4">
        <w:t>жемесячные вып</w:t>
      </w:r>
      <w:r w:rsidR="003867D3" w:rsidRPr="00C171B4">
        <w:t>латы за  выслугу л</w:t>
      </w:r>
      <w:r w:rsidR="003E25D9" w:rsidRPr="00C171B4">
        <w:t>ет</w:t>
      </w:r>
      <w:r w:rsidR="00FD6A4F">
        <w:t>:</w:t>
      </w:r>
    </w:p>
    <w:p w:rsidR="00B94BCA" w:rsidRPr="0017471B" w:rsidRDefault="00FD6A4F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 xml:space="preserve">- </w:t>
      </w:r>
      <w:r w:rsidR="00874C26">
        <w:t>директору</w:t>
      </w:r>
      <w:r w:rsidR="006B1A5C">
        <w:t>, заместителю директора</w:t>
      </w:r>
      <w:r w:rsidR="00874C26">
        <w:t xml:space="preserve"> </w:t>
      </w:r>
      <w:r w:rsidR="003867D3">
        <w:t>устанавливаются в процентах к должностному окладу в следующих размерах:</w:t>
      </w:r>
    </w:p>
    <w:p w:rsidR="0017471B" w:rsidRDefault="0017471B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left="568" w:right="50"/>
      </w:pPr>
      <w:r>
        <w:t xml:space="preserve">– от </w:t>
      </w:r>
      <w:r w:rsidR="00872D68">
        <w:t xml:space="preserve">  </w:t>
      </w:r>
      <w:r>
        <w:t xml:space="preserve">1 до 5 лет – </w:t>
      </w:r>
      <w:r w:rsidR="00872D68">
        <w:t xml:space="preserve">  </w:t>
      </w:r>
      <w:r>
        <w:t>10%</w:t>
      </w:r>
    </w:p>
    <w:p w:rsidR="0017471B" w:rsidRDefault="0017471B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left="568" w:right="50"/>
      </w:pPr>
      <w:r>
        <w:t>– от</w:t>
      </w:r>
      <w:r w:rsidR="00872D68">
        <w:t xml:space="preserve">  </w:t>
      </w:r>
      <w:r>
        <w:t xml:space="preserve"> 5 до 10 лет – 20%</w:t>
      </w:r>
    </w:p>
    <w:p w:rsidR="0017471B" w:rsidRDefault="0017471B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left="568" w:right="50"/>
      </w:pPr>
      <w:r>
        <w:t>– от 10 до 15 лет – 25%</w:t>
      </w:r>
    </w:p>
    <w:p w:rsidR="0017471B" w:rsidRDefault="0017471B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left="568" w:right="50"/>
      </w:pPr>
      <w:r>
        <w:t xml:space="preserve">– свыше 15 лет – </w:t>
      </w:r>
      <w:r w:rsidR="00872D68">
        <w:t xml:space="preserve">  </w:t>
      </w:r>
      <w:r>
        <w:t>30%</w:t>
      </w:r>
    </w:p>
    <w:p w:rsidR="00536ADD" w:rsidRDefault="008F438D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П</w:t>
      </w:r>
      <w:r w:rsidR="0017471B">
        <w:t>ри установлении выплаты за выслугу лет учитываются периоды</w:t>
      </w:r>
      <w:r w:rsidR="00536ADD">
        <w:t>:</w:t>
      </w:r>
    </w:p>
    <w:p w:rsidR="00566A58" w:rsidRDefault="00536ADD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- замещения государственных должностей и должностей государственной службы РФ</w:t>
      </w:r>
      <w:r w:rsidR="00566A58">
        <w:t>;</w:t>
      </w:r>
    </w:p>
    <w:p w:rsidR="00566A58" w:rsidRDefault="00566A58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- замещения муниципальных должностей и должностей муниципальной службы РФ;</w:t>
      </w:r>
    </w:p>
    <w:p w:rsidR="00566A58" w:rsidRDefault="00566A58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- работы на выборных должностях на постоянной основе в органах государственной власти и органах местного самоуправления;</w:t>
      </w:r>
    </w:p>
    <w:p w:rsidR="0017471B" w:rsidRDefault="00566A58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 xml:space="preserve">- </w:t>
      </w:r>
      <w:r w:rsidR="0017471B">
        <w:t>работы в соответствующей отрасли или по специальности</w:t>
      </w:r>
      <w:r w:rsidR="00935754">
        <w:t>.</w:t>
      </w:r>
    </w:p>
    <w:p w:rsidR="00B52CFD" w:rsidRDefault="00872D68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- работы на соответствующих должностях в государственных и муниципальных учреждениях.</w:t>
      </w:r>
    </w:p>
    <w:p w:rsidR="00632333" w:rsidRDefault="00473C76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д)</w:t>
      </w:r>
      <w:proofErr w:type="gramStart"/>
      <w:r>
        <w:t>.</w:t>
      </w:r>
      <w:r w:rsidR="00C86E68">
        <w:t>е</w:t>
      </w:r>
      <w:proofErr w:type="gramEnd"/>
      <w:r w:rsidR="00632333">
        <w:t>жемесячные выплаты за выслугу лет работникам по принимаемой должности устанавливаются в процентах к должностному окладу в следующих размерах (за исключением работников, принятых по срочному трудовому договору</w:t>
      </w:r>
      <w:r w:rsidR="00B13FBB">
        <w:t>; сторож; подсобный рабочий; специалист, ответственный за газовое хозяйство)</w:t>
      </w:r>
      <w:r w:rsidR="00632333">
        <w:t>:</w:t>
      </w:r>
    </w:p>
    <w:p w:rsidR="00632333" w:rsidRDefault="00632333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от 1 года до 3 лет</w:t>
      </w:r>
      <w:r w:rsidR="002A0EFB">
        <w:t xml:space="preserve">      </w:t>
      </w:r>
      <w:r>
        <w:t xml:space="preserve"> -</w:t>
      </w:r>
      <w:r w:rsidR="002A0EFB">
        <w:t xml:space="preserve">  </w:t>
      </w:r>
      <w:r>
        <w:t>10%</w:t>
      </w:r>
    </w:p>
    <w:p w:rsidR="002A0EFB" w:rsidRDefault="00632333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от 3</w:t>
      </w:r>
      <w:r w:rsidR="002A0EFB">
        <w:t xml:space="preserve"> лет</w:t>
      </w:r>
      <w:r>
        <w:t xml:space="preserve"> до 5 лет         -</w:t>
      </w:r>
      <w:r w:rsidR="002A0EFB">
        <w:t xml:space="preserve">  </w:t>
      </w:r>
      <w:r>
        <w:t>15%</w:t>
      </w:r>
    </w:p>
    <w:p w:rsidR="002A0EFB" w:rsidRDefault="002A0EFB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от 5 лет  до 8 лет        -  20%</w:t>
      </w:r>
    </w:p>
    <w:p w:rsidR="002A0EFB" w:rsidRDefault="002A0EFB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от 8 лет до 10 лет       -  25%</w:t>
      </w:r>
    </w:p>
    <w:p w:rsidR="002A0EFB" w:rsidRDefault="002A0EFB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от 10 лет до 15 лет     -  30%</w:t>
      </w:r>
    </w:p>
    <w:p w:rsidR="002A0EFB" w:rsidRDefault="002A0EFB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от 15 лет до 20 лет     -  35%</w:t>
      </w:r>
    </w:p>
    <w:p w:rsidR="002A0EFB" w:rsidRDefault="002A0EFB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свыше 20 лет              -  40%</w:t>
      </w:r>
    </w:p>
    <w:p w:rsidR="004804DD" w:rsidRDefault="00504D19" w:rsidP="008E2406">
      <w:pPr>
        <w:pStyle w:val="41"/>
        <w:shd w:val="clear" w:color="auto" w:fill="auto"/>
        <w:tabs>
          <w:tab w:val="left" w:pos="1450"/>
          <w:tab w:val="left" w:leader="underscore" w:pos="4258"/>
          <w:tab w:val="left" w:pos="9498"/>
        </w:tabs>
        <w:spacing w:before="0" w:line="276" w:lineRule="auto"/>
        <w:ind w:right="50"/>
      </w:pPr>
      <w:r>
        <w:t>5.</w:t>
      </w:r>
      <w:r w:rsidR="00CE495F">
        <w:t>2</w:t>
      </w:r>
      <w:r w:rsidR="00AE4E82">
        <w:t>.</w:t>
      </w:r>
      <w:r w:rsidR="004804DD">
        <w:t xml:space="preserve"> </w:t>
      </w:r>
      <w:r w:rsidR="00CE495F">
        <w:rPr>
          <w:b/>
        </w:rPr>
        <w:t xml:space="preserve">Выплата за работу </w:t>
      </w:r>
      <w:r>
        <w:rPr>
          <w:b/>
        </w:rPr>
        <w:t>водителям автомобилей, требующе</w:t>
      </w:r>
      <w:r w:rsidR="00CE495F">
        <w:rPr>
          <w:b/>
        </w:rPr>
        <w:t>го</w:t>
      </w:r>
      <w:r>
        <w:rPr>
          <w:b/>
        </w:rPr>
        <w:t xml:space="preserve"> повышенного уровня профессиональной квалификации:</w:t>
      </w:r>
    </w:p>
    <w:p w:rsidR="004804DD" w:rsidRDefault="004804DD" w:rsidP="008E2406">
      <w:pPr>
        <w:pStyle w:val="41"/>
        <w:shd w:val="clear" w:color="auto" w:fill="auto"/>
        <w:tabs>
          <w:tab w:val="left" w:pos="1532"/>
          <w:tab w:val="left" w:pos="9498"/>
        </w:tabs>
        <w:spacing w:before="0" w:line="276" w:lineRule="auto"/>
        <w:ind w:right="50"/>
      </w:pPr>
      <w:r>
        <w:t xml:space="preserve">1 класс </w:t>
      </w:r>
      <w:r w:rsidR="00504D19">
        <w:t>-</w:t>
      </w:r>
      <w:r>
        <w:t xml:space="preserve"> 25% </w:t>
      </w:r>
      <w:r w:rsidR="00504D19">
        <w:t xml:space="preserve">должностного </w:t>
      </w:r>
      <w:r w:rsidR="00A03583">
        <w:t>оклада</w:t>
      </w:r>
      <w:r>
        <w:t>;</w:t>
      </w:r>
    </w:p>
    <w:p w:rsidR="00103A61" w:rsidRDefault="004804DD" w:rsidP="008E2406">
      <w:pPr>
        <w:pStyle w:val="41"/>
        <w:shd w:val="clear" w:color="auto" w:fill="auto"/>
        <w:tabs>
          <w:tab w:val="left" w:pos="1532"/>
          <w:tab w:val="left" w:pos="9498"/>
        </w:tabs>
        <w:spacing w:before="0" w:line="276" w:lineRule="auto"/>
        <w:ind w:right="50"/>
      </w:pPr>
      <w:r>
        <w:t xml:space="preserve">2 класс </w:t>
      </w:r>
      <w:r w:rsidR="00A03583">
        <w:t xml:space="preserve">- </w:t>
      </w:r>
      <w:r>
        <w:t>1</w:t>
      </w:r>
      <w:r w:rsidR="00A03583">
        <w:t>5</w:t>
      </w:r>
      <w:r>
        <w:t xml:space="preserve">% </w:t>
      </w:r>
      <w:r w:rsidR="00A03583">
        <w:t>должностного оклада;</w:t>
      </w:r>
    </w:p>
    <w:p w:rsidR="00A03583" w:rsidRDefault="00A03583" w:rsidP="008E2406">
      <w:pPr>
        <w:pStyle w:val="41"/>
        <w:shd w:val="clear" w:color="auto" w:fill="auto"/>
        <w:tabs>
          <w:tab w:val="left" w:pos="1532"/>
          <w:tab w:val="left" w:pos="9498"/>
        </w:tabs>
        <w:spacing w:before="0" w:line="276" w:lineRule="auto"/>
        <w:ind w:right="50"/>
      </w:pPr>
      <w:r>
        <w:t>3 класс – 10% должностного оклада.</w:t>
      </w:r>
    </w:p>
    <w:p w:rsidR="00A03583" w:rsidRDefault="00A03583" w:rsidP="008E2406">
      <w:pPr>
        <w:pStyle w:val="41"/>
        <w:shd w:val="clear" w:color="auto" w:fill="auto"/>
        <w:tabs>
          <w:tab w:val="left" w:pos="1532"/>
          <w:tab w:val="left" w:pos="9498"/>
        </w:tabs>
        <w:spacing w:before="0" w:line="276" w:lineRule="auto"/>
        <w:ind w:right="50"/>
      </w:pPr>
      <w:r>
        <w:t>5.</w:t>
      </w:r>
      <w:r w:rsidR="00CE495F">
        <w:t>3</w:t>
      </w:r>
      <w:r>
        <w:t>. Выплата за безаварийную работу – 30% должностного оклада</w:t>
      </w:r>
      <w:r w:rsidR="00F15EC8">
        <w:t>.</w:t>
      </w:r>
    </w:p>
    <w:p w:rsidR="00B52CFD" w:rsidRDefault="004F6850" w:rsidP="008E2406">
      <w:pPr>
        <w:ind w:firstLine="709"/>
        <w:jc w:val="both"/>
      </w:pPr>
      <w:r w:rsidRPr="003F3DF8">
        <w:rPr>
          <w:rFonts w:ascii="Times New Roman" w:hAnsi="Times New Roman"/>
          <w:b/>
          <w:sz w:val="28"/>
          <w:szCs w:val="28"/>
        </w:rPr>
        <w:lastRenderedPageBreak/>
        <w:t>Условия и порядок премирования</w:t>
      </w:r>
    </w:p>
    <w:p w:rsidR="00354210" w:rsidRPr="00156750" w:rsidRDefault="00AE4E82" w:rsidP="008E2406">
      <w:pPr>
        <w:pStyle w:val="41"/>
        <w:shd w:val="clear" w:color="auto" w:fill="auto"/>
        <w:tabs>
          <w:tab w:val="left" w:pos="1441"/>
          <w:tab w:val="left" w:pos="9498"/>
        </w:tabs>
        <w:spacing w:before="0" w:line="276" w:lineRule="auto"/>
        <w:ind w:right="50"/>
      </w:pPr>
      <w:r>
        <w:t>5.</w:t>
      </w:r>
      <w:r w:rsidR="00473C76">
        <w:t>4</w:t>
      </w:r>
      <w:r w:rsidR="00156750" w:rsidRPr="00156750">
        <w:t xml:space="preserve"> </w:t>
      </w:r>
      <w:r w:rsidR="00CF38F1" w:rsidRPr="00156750">
        <w:t xml:space="preserve"> </w:t>
      </w:r>
      <w:r w:rsidR="004F6850" w:rsidRPr="00156750">
        <w:t>П</w:t>
      </w:r>
      <w:r w:rsidR="008564A7" w:rsidRPr="00156750">
        <w:t>рем</w:t>
      </w:r>
      <w:r w:rsidR="00EB3D92" w:rsidRPr="00156750">
        <w:t>и</w:t>
      </w:r>
      <w:r w:rsidR="00CF38F1" w:rsidRPr="00156750">
        <w:t xml:space="preserve">и </w:t>
      </w:r>
      <w:r w:rsidR="00D71814" w:rsidRPr="00156750">
        <w:t xml:space="preserve"> по итогам работы</w:t>
      </w:r>
      <w:r w:rsidR="00590569" w:rsidRPr="00156750">
        <w:t xml:space="preserve"> за квартал </w:t>
      </w:r>
      <w:r w:rsidR="005563B3" w:rsidRPr="00156750">
        <w:t>директору</w:t>
      </w:r>
      <w:r w:rsidR="00354210" w:rsidRPr="00156750">
        <w:t>:</w:t>
      </w:r>
    </w:p>
    <w:p w:rsidR="008019B2" w:rsidRDefault="00CF38F1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/>
      </w:pPr>
      <w:r>
        <w:t>-</w:t>
      </w:r>
      <w:r w:rsidR="008019B2">
        <w:t xml:space="preserve"> за счет средств, предусмотренных на оплату труда по плану финансово-</w:t>
      </w:r>
      <w:r w:rsidR="00CE5E38">
        <w:t>хозяйс</w:t>
      </w:r>
      <w:r w:rsidR="002A5889">
        <w:t>твенной деятельности учреждения</w:t>
      </w:r>
      <w:r w:rsidR="00CE5E38">
        <w:t>, в размере не более 6 должностных окладов в год с учетом выплат компенсационного и стимулирующего характера</w:t>
      </w:r>
      <w:r w:rsidR="00CC40B4">
        <w:t>;</w:t>
      </w:r>
    </w:p>
    <w:p w:rsidR="00CF38F1" w:rsidRDefault="00CF38F1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/>
      </w:pPr>
      <w:r w:rsidRPr="00156750">
        <w:rPr>
          <w:b/>
        </w:rPr>
        <w:t>Размер премии руководителю</w:t>
      </w:r>
      <w:r w:rsidRPr="00CC40B4">
        <w:rPr>
          <w:b/>
        </w:rPr>
        <w:t xml:space="preserve"> </w:t>
      </w:r>
      <w:r>
        <w:t>зависит  от количества баллов, полученных по результатам оценки деятель</w:t>
      </w:r>
      <w:r w:rsidR="005815BA">
        <w:t>ности муниципального учреждения</w:t>
      </w:r>
      <w:r>
        <w:t>, на основании целевых показателей эффективности и результативности  деятельности муниципального учреждения за квартал.</w:t>
      </w:r>
    </w:p>
    <w:p w:rsidR="00355AEA" w:rsidRDefault="00CF38F1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/>
      </w:pPr>
      <w:r>
        <w:t>Целевые показатели эффективности и результативности  деятельности муниципальног</w:t>
      </w:r>
      <w:r w:rsidR="004E31EB">
        <w:t>о учреждения и его руководителя</w:t>
      </w:r>
      <w:r>
        <w:t>, а также порядок оценки эффективности устанавливаются правовым актом администрации городского округа  город  Елец</w:t>
      </w:r>
      <w:r w:rsidR="00FB17CF"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7"/>
        <w:gridCol w:w="4980"/>
      </w:tblGrid>
      <w:tr w:rsidR="00163193" w:rsidTr="00163193"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Количество полученных баллов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 xml:space="preserve">Размер премии к должностному окладу с учетом компенсационных и стимулирующих выплат </w:t>
            </w:r>
            <w:r w:rsidR="00086403">
              <w:t>(</w:t>
            </w:r>
            <w:proofErr w:type="gramStart"/>
            <w:r w:rsidR="00086403">
              <w:t>в</w:t>
            </w:r>
            <w:proofErr w:type="gramEnd"/>
            <w:r w:rsidR="00086403">
              <w:t xml:space="preserve"> </w:t>
            </w:r>
            <w:r>
              <w:t>%), увеличенный на коэффициент 1,5</w:t>
            </w:r>
          </w:p>
        </w:tc>
      </w:tr>
      <w:tr w:rsidR="00163193" w:rsidTr="00163193"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100</w:t>
            </w:r>
          </w:p>
        </w:tc>
      </w:tr>
      <w:tr w:rsidR="00163193" w:rsidTr="00163193"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99-95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95</w:t>
            </w:r>
          </w:p>
        </w:tc>
      </w:tr>
      <w:tr w:rsidR="00163193" w:rsidTr="00163193"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94-89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90</w:t>
            </w:r>
          </w:p>
        </w:tc>
      </w:tr>
      <w:tr w:rsidR="00163193" w:rsidTr="00163193"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88-80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80</w:t>
            </w:r>
          </w:p>
        </w:tc>
      </w:tr>
      <w:tr w:rsidR="00163193" w:rsidTr="00163193"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79-70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70</w:t>
            </w:r>
          </w:p>
        </w:tc>
      </w:tr>
      <w:tr w:rsidR="00163193" w:rsidTr="00163193"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69-60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60</w:t>
            </w:r>
          </w:p>
        </w:tc>
      </w:tr>
      <w:tr w:rsidR="00163193" w:rsidTr="00163193"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59-50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50</w:t>
            </w:r>
          </w:p>
        </w:tc>
      </w:tr>
      <w:tr w:rsidR="00163193" w:rsidTr="00163193"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Менее 50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93" w:rsidRDefault="00163193" w:rsidP="008E2406">
            <w:pPr>
              <w:pStyle w:val="41"/>
              <w:shd w:val="clear" w:color="auto" w:fill="auto"/>
              <w:tabs>
                <w:tab w:val="left" w:pos="9498"/>
              </w:tabs>
              <w:spacing w:before="0" w:line="276" w:lineRule="auto"/>
              <w:ind w:right="50"/>
            </w:pPr>
            <w:r>
              <w:t>Не премируются</w:t>
            </w:r>
          </w:p>
        </w:tc>
      </w:tr>
    </w:tbl>
    <w:p w:rsidR="00FB17CF" w:rsidRDefault="00FB17CF" w:rsidP="008E2406">
      <w:pPr>
        <w:pStyle w:val="af"/>
        <w:spacing w:before="0" w:beforeAutospacing="0" w:after="0" w:afterAutospacing="0"/>
        <w:ind w:right="43"/>
        <w:jc w:val="both"/>
        <w:rPr>
          <w:color w:val="000000"/>
          <w:sz w:val="28"/>
          <w:szCs w:val="28"/>
        </w:rPr>
      </w:pPr>
    </w:p>
    <w:p w:rsidR="0095016F" w:rsidRDefault="0095016F" w:rsidP="008E2406">
      <w:pPr>
        <w:pStyle w:val="af"/>
        <w:spacing w:before="0" w:beforeAutospacing="0" w:after="0" w:afterAutospacing="0"/>
        <w:ind w:right="4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Премии  по итогам работы</w:t>
      </w:r>
      <w:r w:rsidR="007359FC">
        <w:rPr>
          <w:color w:val="000000"/>
          <w:sz w:val="28"/>
          <w:szCs w:val="28"/>
        </w:rPr>
        <w:t xml:space="preserve"> за квартал</w:t>
      </w:r>
      <w:r>
        <w:rPr>
          <w:color w:val="000000"/>
          <w:sz w:val="28"/>
          <w:szCs w:val="28"/>
        </w:rPr>
        <w:t xml:space="preserve"> исчисляются </w:t>
      </w:r>
      <w:r w:rsidR="00473C76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 должностного оклада  с учетом компенсационных и стимулирующих выпла</w:t>
      </w:r>
      <w:r w:rsidR="007359FC">
        <w:rPr>
          <w:color w:val="000000"/>
          <w:sz w:val="28"/>
          <w:szCs w:val="28"/>
        </w:rPr>
        <w:t>т (</w:t>
      </w:r>
      <w:proofErr w:type="gramStart"/>
      <w:r w:rsidR="007359FC">
        <w:rPr>
          <w:color w:val="000000"/>
          <w:sz w:val="28"/>
          <w:szCs w:val="28"/>
        </w:rPr>
        <w:t>в</w:t>
      </w:r>
      <w:proofErr w:type="gramEnd"/>
      <w:r w:rsidR="007359FC">
        <w:rPr>
          <w:color w:val="000000"/>
          <w:sz w:val="28"/>
          <w:szCs w:val="28"/>
        </w:rPr>
        <w:t xml:space="preserve"> %)</w:t>
      </w:r>
      <w:r>
        <w:rPr>
          <w:color w:val="000000"/>
          <w:sz w:val="28"/>
          <w:szCs w:val="28"/>
        </w:rPr>
        <w:t>.</w:t>
      </w:r>
    </w:p>
    <w:p w:rsidR="00FB17CF" w:rsidRDefault="00FB17CF" w:rsidP="008E2406">
      <w:pPr>
        <w:pStyle w:val="af"/>
        <w:spacing w:before="0" w:beforeAutospacing="0" w:after="0" w:afterAutospacing="0"/>
        <w:ind w:right="4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Остальные виды выплат стимулирующего характера исчисляются из должностного оклада (тарифной ставки) без учета других повышений.</w:t>
      </w:r>
    </w:p>
    <w:p w:rsidR="0095016F" w:rsidRDefault="0095016F" w:rsidP="008E24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Основанием дл</w:t>
      </w:r>
      <w:r w:rsidR="005815BA">
        <w:rPr>
          <w:rFonts w:ascii="Times New Roman" w:hAnsi="Times New Roman"/>
          <w:sz w:val="28"/>
          <w:szCs w:val="28"/>
        </w:rPr>
        <w:t>я невыплаты премии руководителю</w:t>
      </w:r>
      <w:r>
        <w:rPr>
          <w:rFonts w:ascii="Times New Roman" w:hAnsi="Times New Roman"/>
          <w:sz w:val="28"/>
          <w:szCs w:val="28"/>
        </w:rPr>
        <w:t xml:space="preserve"> муниципального учреждения является:</w:t>
      </w:r>
    </w:p>
    <w:p w:rsidR="0095016F" w:rsidRDefault="0095016F" w:rsidP="008E24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совершение прогула, появления на работе в состоянии алкогольного, наркотического или иного токсического опьянения, оформленные в установленном порядке;</w:t>
      </w:r>
    </w:p>
    <w:p w:rsidR="0095016F" w:rsidRDefault="0095016F" w:rsidP="008E24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нанесение своей деятельностью или бездеятельностью прямого материального ущерба муниципальному учреждению;</w:t>
      </w:r>
    </w:p>
    <w:p w:rsidR="0095016F" w:rsidRDefault="0095016F" w:rsidP="008E24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наличие фактов нарушения осуществления лицензированных видов деятельности муници</w:t>
      </w:r>
      <w:r w:rsidR="00B15657">
        <w:rPr>
          <w:rFonts w:ascii="Times New Roman" w:hAnsi="Times New Roman"/>
          <w:sz w:val="28"/>
          <w:szCs w:val="28"/>
        </w:rPr>
        <w:t>пального учреждения, требований</w:t>
      </w:r>
      <w:r>
        <w:rPr>
          <w:rFonts w:ascii="Times New Roman" w:hAnsi="Times New Roman"/>
          <w:sz w:val="28"/>
          <w:szCs w:val="28"/>
        </w:rPr>
        <w:t>, заключений и правовых актов по результатам проверок органами государственной власти, органами местного самоуправления, органами государственного надзора и контроля, выявленных в отчетном периоде по результатам проверок за отчетный период или за предыдущие периоды, но не более чем за два года, предшествующих отчетному периоду;</w:t>
      </w:r>
      <w:proofErr w:type="gramEnd"/>
    </w:p>
    <w:p w:rsidR="0095016F" w:rsidRDefault="0095016F" w:rsidP="008E24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 выявление фактов коррупционных правонарушений и условий для их совершения;</w:t>
      </w:r>
    </w:p>
    <w:p w:rsidR="0095016F" w:rsidRDefault="0095016F" w:rsidP="008E24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несвоевременное представление руководителем материалов по утвержденным целевым показателям эффективности и результативности деятельности муниципального учреждения городского округа город Елец и критериев оценки эффективности и результативности деятельности их руководителей в комиссию по назначению выплат.</w:t>
      </w:r>
    </w:p>
    <w:p w:rsidR="0095016F" w:rsidRDefault="0095016F" w:rsidP="008E24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Основанием для снижения размера премии руководителю</w:t>
      </w:r>
      <w:r w:rsidR="00D72E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муниципального учреждения является:</w:t>
      </w:r>
    </w:p>
    <w:p w:rsidR="0095016F" w:rsidRDefault="0095016F" w:rsidP="008E24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наложение дисциплинарного взыскания на руководителя за неисполнение или ненадлежащее исполнение по его вине возложенных на него функций и полномочий в отчетном периоде  - на 50%;</w:t>
      </w:r>
    </w:p>
    <w:p w:rsidR="0095016F" w:rsidRDefault="0095016F" w:rsidP="008E24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непредставление или недостоверное представление информации (отчетности), в том числе с нарушением установленных сроков, в администрацию городского округа  город Елец и другие организации – на 30%;</w:t>
      </w:r>
    </w:p>
    <w:p w:rsidR="0095016F" w:rsidRDefault="0095016F" w:rsidP="008E24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наличие обоснованных жалоб граждан – на 40%.</w:t>
      </w:r>
    </w:p>
    <w:p w:rsidR="0095016F" w:rsidRDefault="0095016F" w:rsidP="008E24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Премия выплачивается руководителю за фактически отработанное время в расчетном периоде и производится в дни заработной платы.</w:t>
      </w:r>
    </w:p>
    <w:p w:rsidR="0095016F" w:rsidRDefault="0095016F" w:rsidP="008E24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фактически отработанному времени не относятся периоды: временной нетрудоспособности, отпусков без сохранения заработной платы, очередных отпусков, повышения квалификации, отпусков по уходу за ребенком до достижения им возраста, определенного законодательством.</w:t>
      </w:r>
    </w:p>
    <w:p w:rsidR="0095016F" w:rsidRPr="00553403" w:rsidRDefault="00AE4E82" w:rsidP="008E2406">
      <w:pPr>
        <w:pStyle w:val="41"/>
        <w:shd w:val="clear" w:color="auto" w:fill="auto"/>
        <w:tabs>
          <w:tab w:val="left" w:pos="9498"/>
        </w:tabs>
        <w:spacing w:before="0" w:line="240" w:lineRule="auto"/>
        <w:ind w:right="50"/>
        <w:rPr>
          <w:b/>
        </w:rPr>
      </w:pPr>
      <w:r>
        <w:t>5.</w:t>
      </w:r>
      <w:r w:rsidR="00473C76">
        <w:t>5</w:t>
      </w:r>
      <w:r>
        <w:t>.</w:t>
      </w:r>
      <w:r w:rsidR="00260FE4">
        <w:t xml:space="preserve"> </w:t>
      </w:r>
      <w:r w:rsidR="0095016F" w:rsidRPr="00553403">
        <w:rPr>
          <w:b/>
        </w:rPr>
        <w:t xml:space="preserve"> п</w:t>
      </w:r>
      <w:r w:rsidR="00CC40B4">
        <w:rPr>
          <w:b/>
        </w:rPr>
        <w:t>ремии за счет средств, полученных</w:t>
      </w:r>
      <w:r w:rsidR="0095016F" w:rsidRPr="00553403">
        <w:rPr>
          <w:b/>
        </w:rPr>
        <w:t xml:space="preserve"> от приносящей доход деятельности в размере:</w:t>
      </w:r>
    </w:p>
    <w:p w:rsidR="0095016F" w:rsidRDefault="0095016F" w:rsidP="008E2406">
      <w:pPr>
        <w:pStyle w:val="41"/>
        <w:shd w:val="clear" w:color="auto" w:fill="auto"/>
        <w:tabs>
          <w:tab w:val="left" w:pos="9498"/>
        </w:tabs>
        <w:spacing w:before="0" w:line="240" w:lineRule="auto"/>
        <w:ind w:right="50"/>
      </w:pPr>
      <w:r>
        <w:t xml:space="preserve">- трехкратной среднемесячной заработной платы, сложившейся в учреждении за предыдущий год (в расчете на </w:t>
      </w:r>
      <w:r w:rsidR="009E4F48">
        <w:t>квартал)</w:t>
      </w:r>
      <w:r>
        <w:t xml:space="preserve"> - для руководител</w:t>
      </w:r>
      <w:r w:rsidR="00C436CD">
        <w:t>я</w:t>
      </w:r>
      <w:proofErr w:type="gramStart"/>
      <w:r>
        <w:t xml:space="preserve"> ;</w:t>
      </w:r>
      <w:proofErr w:type="gramEnd"/>
    </w:p>
    <w:p w:rsidR="0095016F" w:rsidRDefault="0095016F" w:rsidP="008E2406">
      <w:pPr>
        <w:pStyle w:val="41"/>
        <w:shd w:val="clear" w:color="auto" w:fill="auto"/>
        <w:tabs>
          <w:tab w:val="left" w:pos="9498"/>
        </w:tabs>
        <w:spacing w:before="0" w:line="240" w:lineRule="auto"/>
        <w:ind w:right="50"/>
      </w:pPr>
      <w:r>
        <w:t>На премирование руководителя направляется не более 9% средств, получаемых от приносящей доход деятельности (с учетом размера начислений на оплату труда).</w:t>
      </w:r>
    </w:p>
    <w:p w:rsidR="002F281D" w:rsidRDefault="00273CB2" w:rsidP="008E2406">
      <w:pPr>
        <w:pStyle w:val="41"/>
        <w:shd w:val="clear" w:color="auto" w:fill="auto"/>
        <w:tabs>
          <w:tab w:val="left" w:pos="9498"/>
        </w:tabs>
        <w:spacing w:before="0" w:line="240" w:lineRule="auto"/>
        <w:ind w:right="50"/>
      </w:pPr>
      <w:r>
        <w:t>Премия за счет средств, полученных от приносящей доход деятельности,  выплачивается по итогам работы за квартал на основании целевых показателей эффективности и результативности деятель</w:t>
      </w:r>
      <w:r w:rsidR="002F281D">
        <w:t>ности муниципального учреждения</w:t>
      </w:r>
      <w:r w:rsidR="00F91DA1">
        <w:t>.</w:t>
      </w:r>
    </w:p>
    <w:p w:rsidR="0095016F" w:rsidRDefault="0095016F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/>
      </w:pPr>
      <w:r>
        <w:t>При недостаточности средств на выплату премии в установленных размерах размер данной премии пропорционально уменьшается.</w:t>
      </w:r>
    </w:p>
    <w:p w:rsidR="00260FE4" w:rsidRDefault="0095016F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Основанием для выплаты премии руководителю муниципального учреждения является правовой акт администрации</w:t>
      </w:r>
      <w:r w:rsidR="00205809">
        <w:rPr>
          <w:rFonts w:ascii="Times New Roman" w:hAnsi="Times New Roman"/>
          <w:sz w:val="28"/>
          <w:szCs w:val="28"/>
        </w:rPr>
        <w:t xml:space="preserve"> городского округа город Елец</w:t>
      </w:r>
      <w:r>
        <w:rPr>
          <w:rFonts w:ascii="Times New Roman" w:hAnsi="Times New Roman"/>
          <w:sz w:val="28"/>
          <w:szCs w:val="28"/>
        </w:rPr>
        <w:t>.</w:t>
      </w:r>
    </w:p>
    <w:p w:rsidR="00260FE4" w:rsidRPr="00F01A0A" w:rsidRDefault="00260FE4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01A0A">
        <w:rPr>
          <w:rFonts w:ascii="Times New Roman" w:hAnsi="Times New Roman"/>
          <w:sz w:val="28"/>
          <w:szCs w:val="28"/>
        </w:rPr>
        <w:t xml:space="preserve">Денежные средства, полученные в рамках приносящей доход деятельности, в размере до </w:t>
      </w:r>
      <w:r w:rsidR="00DA66A0">
        <w:rPr>
          <w:rFonts w:ascii="Times New Roman" w:hAnsi="Times New Roman"/>
          <w:sz w:val="28"/>
          <w:szCs w:val="28"/>
        </w:rPr>
        <w:t>5</w:t>
      </w:r>
      <w:r w:rsidR="00854F11">
        <w:rPr>
          <w:rFonts w:ascii="Times New Roman" w:hAnsi="Times New Roman"/>
          <w:sz w:val="28"/>
          <w:szCs w:val="28"/>
        </w:rPr>
        <w:t>0</w:t>
      </w:r>
      <w:r w:rsidRPr="00F01A0A">
        <w:rPr>
          <w:rFonts w:ascii="Times New Roman" w:hAnsi="Times New Roman"/>
          <w:sz w:val="28"/>
          <w:szCs w:val="28"/>
        </w:rPr>
        <w:t>%  могут расходоваться на выплату заработной платы, надбавок, доплат, премий и материальной помощи работникам</w:t>
      </w:r>
      <w:r>
        <w:rPr>
          <w:rFonts w:ascii="Times New Roman" w:hAnsi="Times New Roman"/>
          <w:sz w:val="28"/>
          <w:szCs w:val="28"/>
        </w:rPr>
        <w:t xml:space="preserve"> (включая начисления на выплаты по оплате труда)</w:t>
      </w:r>
      <w:r w:rsidRPr="00F01A0A">
        <w:rPr>
          <w:rFonts w:ascii="Times New Roman" w:hAnsi="Times New Roman"/>
          <w:sz w:val="28"/>
          <w:szCs w:val="28"/>
        </w:rPr>
        <w:t>.</w:t>
      </w:r>
    </w:p>
    <w:p w:rsidR="00260FE4" w:rsidRPr="00F01A0A" w:rsidRDefault="00260FE4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01A0A">
        <w:rPr>
          <w:rFonts w:ascii="Times New Roman" w:hAnsi="Times New Roman"/>
          <w:sz w:val="28"/>
          <w:szCs w:val="28"/>
        </w:rPr>
        <w:t>При установлении надбавок, определении ра</w:t>
      </w:r>
      <w:r>
        <w:rPr>
          <w:rFonts w:ascii="Times New Roman" w:hAnsi="Times New Roman"/>
          <w:sz w:val="28"/>
          <w:szCs w:val="28"/>
        </w:rPr>
        <w:t xml:space="preserve">змера премии в рамках средств, </w:t>
      </w:r>
      <w:r w:rsidRPr="00F01A0A">
        <w:rPr>
          <w:rFonts w:ascii="Times New Roman" w:hAnsi="Times New Roman"/>
          <w:sz w:val="28"/>
          <w:szCs w:val="28"/>
        </w:rPr>
        <w:t>полученных от приносящей доход деятельности, работникам используются следующие критерии:</w:t>
      </w:r>
    </w:p>
    <w:p w:rsidR="00260FE4" w:rsidRPr="00F01A0A" w:rsidRDefault="00260FE4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01A0A">
        <w:rPr>
          <w:rFonts w:ascii="Times New Roman" w:hAnsi="Times New Roman"/>
          <w:sz w:val="28"/>
          <w:szCs w:val="28"/>
        </w:rPr>
        <w:t>- качество выполнения функциональных обязанностей в соответствии с должностной инструкцией;</w:t>
      </w:r>
    </w:p>
    <w:p w:rsidR="00260FE4" w:rsidRPr="00F01A0A" w:rsidRDefault="006B1A5C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60FE4" w:rsidRPr="00F01A0A">
        <w:rPr>
          <w:rFonts w:ascii="Times New Roman" w:hAnsi="Times New Roman"/>
          <w:sz w:val="28"/>
          <w:szCs w:val="28"/>
        </w:rPr>
        <w:t>проявление творческой инициативы, самостоятельности, ответственного отношения к профессиональному долгу;</w:t>
      </w:r>
    </w:p>
    <w:p w:rsidR="00260FE4" w:rsidRPr="00F01A0A" w:rsidRDefault="00260FE4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01A0A">
        <w:rPr>
          <w:rFonts w:ascii="Times New Roman" w:hAnsi="Times New Roman"/>
          <w:sz w:val="28"/>
          <w:szCs w:val="28"/>
        </w:rPr>
        <w:lastRenderedPageBreak/>
        <w:t>- выполнение особо важной работы, активное участие в мероприятиях, проводимых в соответствии с планом работы учреждения и учредителя;</w:t>
      </w:r>
    </w:p>
    <w:p w:rsidR="00260FE4" w:rsidRPr="00F01A0A" w:rsidRDefault="00260FE4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01A0A">
        <w:rPr>
          <w:rFonts w:ascii="Times New Roman" w:hAnsi="Times New Roman"/>
          <w:sz w:val="28"/>
          <w:szCs w:val="28"/>
        </w:rPr>
        <w:t>- успешное выполнение плановых показателей;</w:t>
      </w:r>
    </w:p>
    <w:p w:rsidR="004638D3" w:rsidRDefault="00260FE4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</w:rPr>
      </w:pPr>
      <w:r w:rsidRPr="00F01A0A">
        <w:rPr>
          <w:rFonts w:ascii="Times New Roman" w:hAnsi="Times New Roman"/>
          <w:sz w:val="28"/>
          <w:szCs w:val="28"/>
        </w:rPr>
        <w:t>- соблюдение норм трудовой дисциплины, Устава, правил внутреннего трудового распорядка, требований охраны труда, техники безопасности и иных локальных нормативных актов учреждения.</w:t>
      </w:r>
    </w:p>
    <w:p w:rsidR="004F6850" w:rsidRPr="003F3DF8" w:rsidRDefault="004638D3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Премия за счет средств, полученных от приносящей доход деятельности, </w:t>
      </w:r>
      <w:r w:rsidR="00AC0AC3">
        <w:rPr>
          <w:rFonts w:ascii="Times New Roman" w:hAnsi="Times New Roman" w:cs="Times New Roman"/>
          <w:sz w:val="28"/>
        </w:rPr>
        <w:t xml:space="preserve">работникам </w:t>
      </w:r>
      <w:r>
        <w:rPr>
          <w:rFonts w:ascii="Times New Roman" w:hAnsi="Times New Roman" w:cs="Times New Roman"/>
          <w:sz w:val="28"/>
        </w:rPr>
        <w:t>выплачивается за фактически отработанное время в расчетном периоде</w:t>
      </w:r>
      <w:r w:rsidR="00AC0AC3">
        <w:rPr>
          <w:rFonts w:ascii="Times New Roman" w:hAnsi="Times New Roman" w:cs="Times New Roman"/>
          <w:sz w:val="28"/>
        </w:rPr>
        <w:t xml:space="preserve"> </w:t>
      </w:r>
      <w:r w:rsidR="00AC0AC3">
        <w:rPr>
          <w:rFonts w:ascii="Times New Roman" w:hAnsi="Times New Roman"/>
          <w:sz w:val="28"/>
          <w:szCs w:val="28"/>
        </w:rPr>
        <w:t>на основании приказа руководителя  муниципального учреждения</w:t>
      </w:r>
      <w:r>
        <w:rPr>
          <w:rFonts w:ascii="Times New Roman" w:hAnsi="Times New Roman" w:cs="Times New Roman"/>
          <w:sz w:val="28"/>
        </w:rPr>
        <w:t>. К фактически отработанному времени не относятся периоды: временной нетрудоспособности, отпусков без сохранения заработной платы, очередных отпусков, повышения квалификации, отпусков по уходу за ребенком до достижения им возраста, определенного законодательством</w:t>
      </w:r>
      <w:r w:rsidR="002A43DC">
        <w:rPr>
          <w:rFonts w:ascii="Times New Roman" w:hAnsi="Times New Roman" w:cs="Times New Roman"/>
          <w:sz w:val="28"/>
        </w:rPr>
        <w:t>.</w:t>
      </w:r>
    </w:p>
    <w:p w:rsidR="00D2742F" w:rsidRDefault="00CB6808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 w:rsidRPr="00CB6808">
        <w:t xml:space="preserve">Премирование </w:t>
      </w:r>
      <w:r>
        <w:t xml:space="preserve">работников </w:t>
      </w:r>
      <w:r w:rsidR="00C86E68">
        <w:t xml:space="preserve">(кроме работников, принятых по срочному трудовому договору) </w:t>
      </w:r>
      <w:r>
        <w:t>производится по итогам работы за квартал за счет средств, предусмотренных на оплату труда по плану финансово-хозяйственной деятельности, в размере не более 6 должностных окладов с учетом выплат компенсационного и стимулирующего характера и выплачивается за фактически отработанное время в расчетном периоде.</w:t>
      </w:r>
    </w:p>
    <w:p w:rsidR="00CB6808" w:rsidRPr="00CB6808" w:rsidRDefault="00CB6808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>Допускается авансирование премии ежемесячно в размере до 50% должностного оклада с учетом компенсационных и стимулирующих выплат.</w:t>
      </w:r>
    </w:p>
    <w:p w:rsidR="009F657D" w:rsidRDefault="00AE4E82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rPr>
          <w:b/>
        </w:rPr>
        <w:t>5.</w:t>
      </w:r>
      <w:r w:rsidR="00473C76">
        <w:rPr>
          <w:b/>
        </w:rPr>
        <w:t>6</w:t>
      </w:r>
      <w:r w:rsidR="004B35A6">
        <w:rPr>
          <w:b/>
        </w:rPr>
        <w:t>.</w:t>
      </w:r>
      <w:r w:rsidR="004F6850" w:rsidRPr="00156750">
        <w:rPr>
          <w:b/>
        </w:rPr>
        <w:t xml:space="preserve">  </w:t>
      </w:r>
      <w:r w:rsidR="005A5EA5" w:rsidRPr="00156750">
        <w:rPr>
          <w:b/>
        </w:rPr>
        <w:t xml:space="preserve">Премии </w:t>
      </w:r>
      <w:r w:rsidR="00B44346">
        <w:rPr>
          <w:b/>
        </w:rPr>
        <w:t xml:space="preserve">за счет экономии средств </w:t>
      </w:r>
      <w:r w:rsidR="005A5EA5" w:rsidRPr="00156750">
        <w:rPr>
          <w:b/>
        </w:rPr>
        <w:t xml:space="preserve">по фонду оплаты труда </w:t>
      </w:r>
      <w:r w:rsidR="009E2ED4">
        <w:rPr>
          <w:b/>
        </w:rPr>
        <w:t>из всех источников доходов:</w:t>
      </w:r>
      <w:r w:rsidR="005A5EA5">
        <w:t xml:space="preserve"> руководит</w:t>
      </w:r>
      <w:r w:rsidR="00084CEA">
        <w:t>елю, заместителю</w:t>
      </w:r>
      <w:r w:rsidR="00D2742F">
        <w:t xml:space="preserve"> руководителя, работникам </w:t>
      </w:r>
      <w:r w:rsidR="005A5EA5">
        <w:t>выплачиваютс</w:t>
      </w:r>
      <w:r w:rsidR="009F657D">
        <w:t>я за высокие результаты работы</w:t>
      </w:r>
      <w:r w:rsidR="00BE665E">
        <w:t>,</w:t>
      </w:r>
      <w:r w:rsidR="005A5EA5">
        <w:t xml:space="preserve"> в связ</w:t>
      </w:r>
      <w:r w:rsidR="00BE665E">
        <w:t>и с профессиональным праздником и другими событиями:</w:t>
      </w:r>
    </w:p>
    <w:p w:rsidR="009F657D" w:rsidRDefault="009F657D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proofErr w:type="gramStart"/>
      <w:r>
        <w:t>-  организация проведения, активное и результативное участие в мероприятиях, проводимых учреждением, а также в мероприятиях  городского, регионального и всероссийского уровней (семинары, совещания, спортивные соревнования, конкурсы, фестивали, олимпиады);</w:t>
      </w:r>
      <w:proofErr w:type="gramEnd"/>
    </w:p>
    <w:p w:rsidR="009F657D" w:rsidRDefault="009F657D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 xml:space="preserve">- за качественное проведение особо значимых мероприятий (по итогам окончания </w:t>
      </w:r>
      <w:r w:rsidR="00C436CD">
        <w:t>летнего оздоровительного сезона</w:t>
      </w:r>
      <w:r>
        <w:t>, подготовка к новому</w:t>
      </w:r>
      <w:r w:rsidR="00C436CD">
        <w:t xml:space="preserve"> оздоровительному сезону</w:t>
      </w:r>
      <w:r>
        <w:t>, проведение оздоровительной кампании);</w:t>
      </w:r>
    </w:p>
    <w:p w:rsidR="009F657D" w:rsidRPr="00854F11" w:rsidRDefault="009F657D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  <w:rPr>
          <w:color w:val="auto"/>
        </w:rPr>
      </w:pPr>
      <w:r w:rsidRPr="00854F11">
        <w:rPr>
          <w:color w:val="auto"/>
        </w:rPr>
        <w:t xml:space="preserve">- за установление  от имени </w:t>
      </w:r>
      <w:r w:rsidR="00D10858" w:rsidRPr="00854F11">
        <w:rPr>
          <w:color w:val="auto"/>
        </w:rPr>
        <w:t>учреждения</w:t>
      </w:r>
      <w:r w:rsidRPr="00854F11">
        <w:rPr>
          <w:color w:val="auto"/>
        </w:rPr>
        <w:t xml:space="preserve"> деловых контактов </w:t>
      </w:r>
      <w:r w:rsidR="00C436CD" w:rsidRPr="00854F11">
        <w:rPr>
          <w:color w:val="auto"/>
        </w:rPr>
        <w:t xml:space="preserve">с </w:t>
      </w:r>
      <w:r w:rsidRPr="00854F11">
        <w:rPr>
          <w:color w:val="auto"/>
        </w:rPr>
        <w:t>физическими лицами и организациями, способствующими совершенствованию</w:t>
      </w:r>
      <w:r w:rsidR="00C436CD" w:rsidRPr="00854F11">
        <w:rPr>
          <w:color w:val="auto"/>
        </w:rPr>
        <w:t xml:space="preserve"> оздоровительной</w:t>
      </w:r>
      <w:r w:rsidRPr="00854F11">
        <w:rPr>
          <w:color w:val="auto"/>
        </w:rPr>
        <w:t xml:space="preserve">, финансово-хозяйственной деятельности </w:t>
      </w:r>
      <w:r w:rsidR="00C436CD" w:rsidRPr="00854F11">
        <w:rPr>
          <w:color w:val="auto"/>
        </w:rPr>
        <w:t>учреждения</w:t>
      </w:r>
      <w:r w:rsidRPr="00854F11">
        <w:rPr>
          <w:color w:val="auto"/>
        </w:rPr>
        <w:t xml:space="preserve"> </w:t>
      </w:r>
      <w:r w:rsidR="003E35F7" w:rsidRPr="00854F11">
        <w:rPr>
          <w:color w:val="auto"/>
        </w:rPr>
        <w:t xml:space="preserve"> </w:t>
      </w:r>
      <w:r w:rsidRPr="00854F11">
        <w:rPr>
          <w:color w:val="auto"/>
        </w:rPr>
        <w:t xml:space="preserve">и </w:t>
      </w:r>
      <w:r w:rsidR="003E35F7" w:rsidRPr="00854F11">
        <w:rPr>
          <w:color w:val="auto"/>
        </w:rPr>
        <w:t xml:space="preserve"> </w:t>
      </w:r>
      <w:r w:rsidRPr="00854F11">
        <w:rPr>
          <w:color w:val="auto"/>
        </w:rPr>
        <w:t>ее материально- технического оснащения;</w:t>
      </w:r>
    </w:p>
    <w:p w:rsidR="00156750" w:rsidRDefault="009F657D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t xml:space="preserve">Премии выплачиваются </w:t>
      </w:r>
      <w:r w:rsidR="004F6850">
        <w:t>в пределах фонда оплаты труда за счет средств, предусмотренных на оплату труда планом финансово-хозяйственной деятельности</w:t>
      </w:r>
      <w:r>
        <w:t xml:space="preserve"> </w:t>
      </w:r>
      <w:r w:rsidR="004F6850">
        <w:t xml:space="preserve"> учреждения</w:t>
      </w:r>
      <w:r w:rsidR="005D0B2A">
        <w:t xml:space="preserve"> в суммовом выражении</w:t>
      </w:r>
      <w:r w:rsidR="004F6850">
        <w:t>.</w:t>
      </w:r>
    </w:p>
    <w:p w:rsidR="004F6850" w:rsidRDefault="004F6850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/>
      </w:pPr>
      <w:r>
        <w:t xml:space="preserve">На премирование работников (за исключением  </w:t>
      </w:r>
      <w:r w:rsidRPr="00F06B65">
        <w:rPr>
          <w:color w:val="auto"/>
        </w:rPr>
        <w:t>руководител</w:t>
      </w:r>
      <w:r w:rsidR="00C436CD">
        <w:rPr>
          <w:color w:val="auto"/>
        </w:rPr>
        <w:t>я</w:t>
      </w:r>
      <w:r>
        <w:rPr>
          <w:color w:val="auto"/>
        </w:rPr>
        <w:t>) направляется не более 5% от фонда оплаты труда учрежде</w:t>
      </w:r>
      <w:r w:rsidR="00CB1F10">
        <w:rPr>
          <w:color w:val="auto"/>
        </w:rPr>
        <w:t xml:space="preserve">ния. Премирование руководителя </w:t>
      </w:r>
      <w:r>
        <w:rPr>
          <w:color w:val="auto"/>
        </w:rPr>
        <w:t xml:space="preserve">осуществляется в порядке, предусмотренном в </w:t>
      </w:r>
      <w:r>
        <w:t>Положении «Об оплате труда работников муниципальных учреждений городского  округа город Елец», утвержденного решением Совета депутатов городского округа  город Елец от 22.12.2017 № 29</w:t>
      </w:r>
      <w:r w:rsidR="00365A24">
        <w:t xml:space="preserve"> (с изменениями)</w:t>
      </w:r>
      <w:r>
        <w:t>.</w:t>
      </w:r>
    </w:p>
    <w:p w:rsidR="004F6850" w:rsidRDefault="004F6850" w:rsidP="008E2406">
      <w:pPr>
        <w:pStyle w:val="41"/>
        <w:shd w:val="clear" w:color="auto" w:fill="auto"/>
        <w:tabs>
          <w:tab w:val="left" w:pos="9498"/>
        </w:tabs>
        <w:spacing w:before="0" w:line="276" w:lineRule="auto"/>
        <w:ind w:right="50" w:firstLine="720"/>
      </w:pPr>
      <w:r>
        <w:lastRenderedPageBreak/>
        <w:t>Решение о выплате премии (в том числе о ее уменьшении)</w:t>
      </w:r>
      <w:r w:rsidR="00A02FF6">
        <w:t xml:space="preserve"> работникам</w:t>
      </w:r>
      <w:r>
        <w:t xml:space="preserve"> офор</w:t>
      </w:r>
      <w:r w:rsidR="00B1746A">
        <w:t>мляется приказом по учреждению</w:t>
      </w:r>
      <w:r w:rsidR="00CD7954">
        <w:t>.</w:t>
      </w:r>
    </w:p>
    <w:p w:rsidR="004F6850" w:rsidRPr="00F01A0A" w:rsidRDefault="004F6850" w:rsidP="008E240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01A0A">
        <w:rPr>
          <w:rFonts w:ascii="Times New Roman" w:hAnsi="Times New Roman"/>
          <w:sz w:val="28"/>
          <w:szCs w:val="28"/>
        </w:rPr>
        <w:t>Основанием для невыплаты премии является:</w:t>
      </w:r>
    </w:p>
    <w:p w:rsidR="004F6850" w:rsidRPr="00F01A0A" w:rsidRDefault="004F6850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01A0A">
        <w:rPr>
          <w:rFonts w:ascii="Times New Roman" w:hAnsi="Times New Roman"/>
          <w:sz w:val="28"/>
          <w:szCs w:val="28"/>
        </w:rPr>
        <w:t>- прогул, появление на работе в состоянии алкогольного, наркотического или иного токсического опьянения;</w:t>
      </w:r>
    </w:p>
    <w:p w:rsidR="004F6850" w:rsidRPr="00F01A0A" w:rsidRDefault="004F6850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01A0A">
        <w:rPr>
          <w:rFonts w:ascii="Times New Roman" w:hAnsi="Times New Roman"/>
          <w:sz w:val="28"/>
          <w:szCs w:val="28"/>
        </w:rPr>
        <w:t>- нанесение учреждению своими действиями и (или) и бездействием материального ущерба.</w:t>
      </w:r>
    </w:p>
    <w:p w:rsidR="004F6850" w:rsidRPr="00F01A0A" w:rsidRDefault="004F6850" w:rsidP="008E240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01A0A">
        <w:rPr>
          <w:rFonts w:ascii="Times New Roman" w:hAnsi="Times New Roman"/>
          <w:sz w:val="28"/>
          <w:szCs w:val="28"/>
        </w:rPr>
        <w:t>Основанием для снижения размера премии является:</w:t>
      </w:r>
    </w:p>
    <w:p w:rsidR="004F6850" w:rsidRPr="00F01A0A" w:rsidRDefault="004F6850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01A0A">
        <w:rPr>
          <w:rFonts w:ascii="Times New Roman" w:hAnsi="Times New Roman"/>
          <w:sz w:val="28"/>
          <w:szCs w:val="28"/>
        </w:rPr>
        <w:t>- несоблюдение установленных сроков выполнения поручений,  заданий, приказов, пол</w:t>
      </w:r>
      <w:r w:rsidRPr="0085731B">
        <w:rPr>
          <w:rFonts w:ascii="Times New Roman" w:hAnsi="Times New Roman"/>
          <w:sz w:val="28"/>
          <w:szCs w:val="28"/>
        </w:rPr>
        <w:t>ожений должностных обязанностей</w:t>
      </w:r>
      <w:r w:rsidRPr="00F01A0A">
        <w:rPr>
          <w:rFonts w:ascii="Times New Roman" w:hAnsi="Times New Roman"/>
          <w:sz w:val="28"/>
          <w:szCs w:val="28"/>
        </w:rPr>
        <w:t>;</w:t>
      </w:r>
    </w:p>
    <w:p w:rsidR="004F6850" w:rsidRPr="00F01A0A" w:rsidRDefault="004F6850" w:rsidP="008E240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01A0A">
        <w:rPr>
          <w:rFonts w:ascii="Times New Roman" w:hAnsi="Times New Roman"/>
          <w:sz w:val="28"/>
          <w:szCs w:val="28"/>
        </w:rPr>
        <w:t>- нарушение трудовой дисциплины.</w:t>
      </w:r>
    </w:p>
    <w:p w:rsidR="003E3B22" w:rsidRDefault="004F6850" w:rsidP="008E2406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F01A0A">
        <w:rPr>
          <w:rFonts w:ascii="Times New Roman" w:hAnsi="Times New Roman"/>
          <w:sz w:val="28"/>
          <w:szCs w:val="28"/>
        </w:rPr>
        <w:t>Основанием для начисления или лишения премии является приказ директора. Полное или частичное лишение премии производится за тот же период, в котор</w:t>
      </w:r>
      <w:r w:rsidR="005A5EA5">
        <w:rPr>
          <w:rFonts w:ascii="Times New Roman" w:hAnsi="Times New Roman"/>
          <w:sz w:val="28"/>
          <w:szCs w:val="28"/>
        </w:rPr>
        <w:t>ом совершено упущение в работе.</w:t>
      </w:r>
    </w:p>
    <w:p w:rsidR="00F87229" w:rsidRDefault="00F87229" w:rsidP="008E2406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F3DF8" w:rsidRDefault="003F3DF8" w:rsidP="008E2406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</w:t>
      </w:r>
      <w:r w:rsidRPr="00C02BC9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Порядок и условия оказания</w:t>
      </w:r>
    </w:p>
    <w:p w:rsidR="003F3DF8" w:rsidRDefault="003F3DF8" w:rsidP="008E2406">
      <w:pPr>
        <w:shd w:val="clear" w:color="auto" w:fill="FFFFFF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bookmarkStart w:id="4" w:name="_GoBack"/>
      <w:bookmarkEnd w:id="4"/>
      <w:r w:rsidRPr="00C02BC9">
        <w:rPr>
          <w:rFonts w:ascii="Times New Roman" w:hAnsi="Times New Roman"/>
          <w:b/>
          <w:bCs/>
          <w:sz w:val="28"/>
          <w:szCs w:val="28"/>
        </w:rPr>
        <w:t xml:space="preserve">материальной помощи </w:t>
      </w:r>
      <w:r>
        <w:rPr>
          <w:rFonts w:ascii="Times New Roman" w:hAnsi="Times New Roman"/>
          <w:b/>
          <w:bCs/>
          <w:sz w:val="28"/>
          <w:szCs w:val="28"/>
        </w:rPr>
        <w:t xml:space="preserve">и социальных выплат </w:t>
      </w:r>
      <w:r w:rsidRPr="00C02BC9">
        <w:rPr>
          <w:rFonts w:ascii="Times New Roman" w:hAnsi="Times New Roman"/>
          <w:b/>
          <w:bCs/>
          <w:sz w:val="28"/>
          <w:szCs w:val="28"/>
        </w:rPr>
        <w:t>работникам</w:t>
      </w:r>
    </w:p>
    <w:p w:rsidR="003F3DF8" w:rsidRPr="00C02BC9" w:rsidRDefault="000E2A45" w:rsidP="008E240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 </w:t>
      </w:r>
      <w:r w:rsidR="003F3DF8" w:rsidRPr="00C02BC9">
        <w:rPr>
          <w:sz w:val="28"/>
          <w:szCs w:val="28"/>
        </w:rPr>
        <w:t xml:space="preserve">Материальная помощь в течение календарного года предоставляется </w:t>
      </w:r>
      <w:r w:rsidR="005E03BE">
        <w:rPr>
          <w:sz w:val="28"/>
          <w:szCs w:val="28"/>
        </w:rPr>
        <w:t xml:space="preserve">при наличии </w:t>
      </w:r>
      <w:r w:rsidR="00B44346">
        <w:rPr>
          <w:sz w:val="28"/>
          <w:szCs w:val="28"/>
        </w:rPr>
        <w:t xml:space="preserve">экономии </w:t>
      </w:r>
      <w:r w:rsidR="005E03BE">
        <w:rPr>
          <w:sz w:val="28"/>
          <w:szCs w:val="28"/>
        </w:rPr>
        <w:t>средств</w:t>
      </w:r>
      <w:r w:rsidR="005E03BE" w:rsidRPr="00C02BC9">
        <w:rPr>
          <w:sz w:val="28"/>
          <w:szCs w:val="28"/>
        </w:rPr>
        <w:t xml:space="preserve"> </w:t>
      </w:r>
      <w:r w:rsidR="00B44346">
        <w:rPr>
          <w:sz w:val="28"/>
          <w:szCs w:val="28"/>
        </w:rPr>
        <w:t xml:space="preserve">по фонду оплаты труда </w:t>
      </w:r>
      <w:r w:rsidR="003F3DF8" w:rsidRPr="00C02BC9">
        <w:rPr>
          <w:sz w:val="28"/>
          <w:szCs w:val="28"/>
        </w:rPr>
        <w:t>по следующим основаниям:</w:t>
      </w:r>
    </w:p>
    <w:p w:rsidR="003F3DF8" w:rsidRPr="00C02BC9" w:rsidRDefault="003F3DF8" w:rsidP="008E2406">
      <w:pPr>
        <w:pStyle w:val="Default"/>
        <w:ind w:firstLine="709"/>
        <w:jc w:val="both"/>
        <w:rPr>
          <w:sz w:val="28"/>
          <w:szCs w:val="28"/>
        </w:rPr>
      </w:pPr>
      <w:r w:rsidRPr="00C02BC9">
        <w:rPr>
          <w:sz w:val="28"/>
          <w:szCs w:val="28"/>
        </w:rPr>
        <w:t>- в связи с рождением ребенка</w:t>
      </w:r>
      <w:r>
        <w:rPr>
          <w:sz w:val="28"/>
          <w:szCs w:val="28"/>
        </w:rPr>
        <w:t xml:space="preserve"> у сотрудника</w:t>
      </w:r>
      <w:r w:rsidRPr="00C02BC9">
        <w:rPr>
          <w:sz w:val="28"/>
          <w:szCs w:val="28"/>
        </w:rPr>
        <w:t>;</w:t>
      </w:r>
    </w:p>
    <w:p w:rsidR="003F3DF8" w:rsidRPr="00A34760" w:rsidRDefault="003F3DF8" w:rsidP="008E2406">
      <w:pPr>
        <w:pStyle w:val="Default"/>
        <w:tabs>
          <w:tab w:val="left" w:pos="0"/>
        </w:tabs>
        <w:ind w:firstLine="709"/>
        <w:jc w:val="both"/>
        <w:rPr>
          <w:sz w:val="28"/>
          <w:szCs w:val="28"/>
        </w:rPr>
      </w:pPr>
      <w:r w:rsidRPr="00A34760">
        <w:rPr>
          <w:sz w:val="28"/>
          <w:szCs w:val="28"/>
        </w:rPr>
        <w:t xml:space="preserve">- </w:t>
      </w:r>
      <w:r w:rsidR="007C61C6">
        <w:rPr>
          <w:sz w:val="28"/>
          <w:szCs w:val="28"/>
        </w:rPr>
        <w:t xml:space="preserve">  </w:t>
      </w:r>
      <w:r w:rsidRPr="00A34760">
        <w:rPr>
          <w:sz w:val="28"/>
          <w:szCs w:val="28"/>
        </w:rPr>
        <w:t>в связи с юбилейными дата</w:t>
      </w:r>
      <w:r w:rsidR="001D4156">
        <w:rPr>
          <w:sz w:val="28"/>
          <w:szCs w:val="28"/>
        </w:rPr>
        <w:t>ми</w:t>
      </w:r>
      <w:r w:rsidRPr="00A34760">
        <w:rPr>
          <w:sz w:val="28"/>
          <w:szCs w:val="28"/>
        </w:rPr>
        <w:t xml:space="preserve"> (5</w:t>
      </w:r>
      <w:r w:rsidR="00DA66A0">
        <w:rPr>
          <w:sz w:val="28"/>
          <w:szCs w:val="28"/>
        </w:rPr>
        <w:t>0</w:t>
      </w:r>
      <w:r w:rsidRPr="00A34760">
        <w:rPr>
          <w:sz w:val="28"/>
          <w:szCs w:val="28"/>
        </w:rPr>
        <w:t>-,6</w:t>
      </w:r>
      <w:r w:rsidR="00DA66A0">
        <w:rPr>
          <w:sz w:val="28"/>
          <w:szCs w:val="28"/>
        </w:rPr>
        <w:t>0</w:t>
      </w:r>
      <w:r w:rsidRPr="00A34760">
        <w:rPr>
          <w:sz w:val="28"/>
          <w:szCs w:val="28"/>
        </w:rPr>
        <w:t>-летием) со дня рождения;</w:t>
      </w:r>
    </w:p>
    <w:p w:rsidR="003F3DF8" w:rsidRPr="00A34760" w:rsidRDefault="00DD3F04" w:rsidP="008E2406">
      <w:pPr>
        <w:pStyle w:val="Default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3DF8" w:rsidRPr="00A34760">
        <w:rPr>
          <w:sz w:val="28"/>
          <w:szCs w:val="28"/>
        </w:rPr>
        <w:t>в связи с уходом на пенсию</w:t>
      </w:r>
      <w:r w:rsidR="00DC27CC">
        <w:rPr>
          <w:sz w:val="28"/>
          <w:szCs w:val="28"/>
        </w:rPr>
        <w:t xml:space="preserve"> и проработавшим в организации длительный срок (более 7 лет)</w:t>
      </w:r>
      <w:r w:rsidR="003F3DF8" w:rsidRPr="00A34760">
        <w:rPr>
          <w:sz w:val="28"/>
          <w:szCs w:val="28"/>
        </w:rPr>
        <w:t>;</w:t>
      </w:r>
    </w:p>
    <w:p w:rsidR="003F3DF8" w:rsidRPr="00A34760" w:rsidRDefault="003F3DF8" w:rsidP="008E2406">
      <w:pPr>
        <w:pStyle w:val="Default"/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A34760">
        <w:rPr>
          <w:sz w:val="28"/>
          <w:szCs w:val="28"/>
        </w:rPr>
        <w:t>- в особых случаях (несчастный случай, смерть работника, его родителей, детей, стихийных бедствий, продолжительная (свыше 1,5 месяцев) болезнь сотрудника);</w:t>
      </w:r>
      <w:proofErr w:type="gramEnd"/>
    </w:p>
    <w:p w:rsidR="003F3DF8" w:rsidRDefault="003F3DF8" w:rsidP="008E2406">
      <w:pPr>
        <w:pStyle w:val="Default"/>
        <w:tabs>
          <w:tab w:val="left" w:pos="0"/>
        </w:tabs>
        <w:jc w:val="both"/>
        <w:rPr>
          <w:sz w:val="28"/>
          <w:szCs w:val="28"/>
        </w:rPr>
      </w:pPr>
      <w:r w:rsidRPr="00A34760">
        <w:rPr>
          <w:sz w:val="28"/>
          <w:szCs w:val="28"/>
        </w:rPr>
        <w:t>Основанием для оказания материальной помощи является заявление работника. Материальная помощь о</w:t>
      </w:r>
      <w:r w:rsidR="00E1212B">
        <w:rPr>
          <w:sz w:val="28"/>
          <w:szCs w:val="28"/>
        </w:rPr>
        <w:t xml:space="preserve">казывается работнику в размере </w:t>
      </w:r>
      <w:r w:rsidR="00881B86">
        <w:rPr>
          <w:sz w:val="28"/>
          <w:szCs w:val="28"/>
        </w:rPr>
        <w:t>5</w:t>
      </w:r>
      <w:r w:rsidR="003E35F7" w:rsidRPr="003E35F7">
        <w:rPr>
          <w:color w:val="auto"/>
          <w:sz w:val="28"/>
          <w:szCs w:val="28"/>
        </w:rPr>
        <w:t xml:space="preserve">000 </w:t>
      </w:r>
      <w:r w:rsidRPr="00A34760">
        <w:rPr>
          <w:sz w:val="28"/>
          <w:szCs w:val="28"/>
        </w:rPr>
        <w:t>рублей.</w:t>
      </w:r>
    </w:p>
    <w:p w:rsidR="000E2A45" w:rsidRPr="000E2A45" w:rsidRDefault="000E2A45" w:rsidP="008E2406">
      <w:pPr>
        <w:pStyle w:val="Default"/>
        <w:tabs>
          <w:tab w:val="left" w:pos="0"/>
        </w:tabs>
        <w:jc w:val="both"/>
        <w:rPr>
          <w:sz w:val="28"/>
          <w:szCs w:val="28"/>
        </w:rPr>
      </w:pPr>
    </w:p>
    <w:p w:rsidR="00D15481" w:rsidRDefault="000E2A45" w:rsidP="008E2406">
      <w:pPr>
        <w:pStyle w:val="Default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вступает в силу со дня подписания руководите</w:t>
      </w:r>
      <w:r w:rsidR="00E078C3">
        <w:rPr>
          <w:sz w:val="28"/>
          <w:szCs w:val="28"/>
        </w:rPr>
        <w:t>лем</w:t>
      </w:r>
      <w:r>
        <w:rPr>
          <w:sz w:val="28"/>
          <w:szCs w:val="28"/>
        </w:rPr>
        <w:t xml:space="preserve"> и согласования с выборным органом.</w:t>
      </w:r>
    </w:p>
    <w:p w:rsidR="00370F5D" w:rsidRDefault="00370F5D" w:rsidP="008E2406">
      <w:pPr>
        <w:pStyle w:val="af1"/>
        <w:ind w:left="4956" w:firstLine="708"/>
        <w:jc w:val="both"/>
        <w:rPr>
          <w:sz w:val="22"/>
          <w:szCs w:val="22"/>
        </w:rPr>
      </w:pPr>
    </w:p>
    <w:p w:rsidR="004F1993" w:rsidRDefault="004F1993" w:rsidP="008E2406">
      <w:pPr>
        <w:pStyle w:val="af1"/>
        <w:ind w:left="4956" w:firstLine="708"/>
        <w:jc w:val="both"/>
        <w:rPr>
          <w:sz w:val="22"/>
          <w:szCs w:val="22"/>
        </w:rPr>
      </w:pPr>
    </w:p>
    <w:p w:rsidR="004F1993" w:rsidRDefault="004F1993" w:rsidP="008E2406">
      <w:pPr>
        <w:pStyle w:val="af1"/>
        <w:ind w:left="4956" w:firstLine="708"/>
        <w:jc w:val="both"/>
        <w:rPr>
          <w:sz w:val="22"/>
          <w:szCs w:val="22"/>
        </w:rPr>
      </w:pPr>
    </w:p>
    <w:p w:rsidR="004F1993" w:rsidRDefault="004F1993" w:rsidP="008E2406">
      <w:pPr>
        <w:pStyle w:val="af1"/>
        <w:ind w:left="4956" w:firstLine="708"/>
        <w:jc w:val="both"/>
        <w:rPr>
          <w:sz w:val="22"/>
          <w:szCs w:val="22"/>
        </w:rPr>
      </w:pPr>
    </w:p>
    <w:p w:rsidR="004F1993" w:rsidRDefault="004F1993" w:rsidP="003F3DF8">
      <w:pPr>
        <w:pStyle w:val="af1"/>
        <w:ind w:left="4956" w:firstLine="708"/>
        <w:rPr>
          <w:sz w:val="22"/>
          <w:szCs w:val="22"/>
        </w:rPr>
      </w:pPr>
    </w:p>
    <w:p w:rsidR="004F1993" w:rsidRDefault="004F1993" w:rsidP="003F3DF8">
      <w:pPr>
        <w:pStyle w:val="af1"/>
        <w:ind w:left="4956" w:firstLine="708"/>
        <w:rPr>
          <w:sz w:val="22"/>
          <w:szCs w:val="22"/>
        </w:rPr>
      </w:pPr>
    </w:p>
    <w:p w:rsidR="004F1993" w:rsidRDefault="004F1993" w:rsidP="003F3DF8">
      <w:pPr>
        <w:pStyle w:val="af1"/>
        <w:ind w:left="4956" w:firstLine="708"/>
        <w:rPr>
          <w:sz w:val="22"/>
          <w:szCs w:val="22"/>
        </w:rPr>
      </w:pPr>
    </w:p>
    <w:p w:rsidR="004F1993" w:rsidRDefault="004F1993" w:rsidP="003F3DF8">
      <w:pPr>
        <w:pStyle w:val="af1"/>
        <w:ind w:left="4956" w:firstLine="708"/>
        <w:rPr>
          <w:sz w:val="22"/>
          <w:szCs w:val="22"/>
        </w:rPr>
      </w:pPr>
    </w:p>
    <w:p w:rsidR="004F1993" w:rsidRDefault="004F1993" w:rsidP="003F3DF8">
      <w:pPr>
        <w:pStyle w:val="af1"/>
        <w:ind w:left="4956" w:firstLine="708"/>
        <w:rPr>
          <w:sz w:val="22"/>
          <w:szCs w:val="22"/>
        </w:rPr>
      </w:pPr>
    </w:p>
    <w:p w:rsidR="004F1993" w:rsidRDefault="004F1993" w:rsidP="003F3DF8">
      <w:pPr>
        <w:pStyle w:val="af1"/>
        <w:ind w:left="4956" w:firstLine="708"/>
        <w:rPr>
          <w:sz w:val="22"/>
          <w:szCs w:val="22"/>
        </w:rPr>
      </w:pPr>
    </w:p>
    <w:p w:rsidR="004F1993" w:rsidRDefault="004F1993" w:rsidP="003F3DF8">
      <w:pPr>
        <w:pStyle w:val="af1"/>
        <w:ind w:left="4956" w:firstLine="708"/>
        <w:rPr>
          <w:sz w:val="22"/>
          <w:szCs w:val="22"/>
        </w:rPr>
      </w:pPr>
    </w:p>
    <w:p w:rsidR="004F1993" w:rsidRDefault="004F1993" w:rsidP="003F3DF8">
      <w:pPr>
        <w:pStyle w:val="af1"/>
        <w:ind w:left="4956" w:firstLine="708"/>
        <w:rPr>
          <w:sz w:val="22"/>
          <w:szCs w:val="22"/>
        </w:rPr>
      </w:pPr>
    </w:p>
    <w:p w:rsidR="00406971" w:rsidRDefault="004F1993" w:rsidP="003F3DF8">
      <w:pPr>
        <w:pStyle w:val="af1"/>
        <w:ind w:left="4956"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</w:p>
    <w:p w:rsidR="00406971" w:rsidRDefault="00406971" w:rsidP="003F3DF8">
      <w:pPr>
        <w:pStyle w:val="af1"/>
        <w:ind w:left="4956" w:firstLine="708"/>
        <w:rPr>
          <w:sz w:val="22"/>
          <w:szCs w:val="22"/>
        </w:rPr>
      </w:pPr>
    </w:p>
    <w:p w:rsidR="00406971" w:rsidRDefault="00406971" w:rsidP="003F3DF8">
      <w:pPr>
        <w:pStyle w:val="af1"/>
        <w:ind w:left="4956" w:firstLine="708"/>
        <w:rPr>
          <w:sz w:val="22"/>
          <w:szCs w:val="22"/>
        </w:rPr>
      </w:pPr>
    </w:p>
    <w:p w:rsidR="00406971" w:rsidRDefault="00406971" w:rsidP="003F3DF8">
      <w:pPr>
        <w:pStyle w:val="af1"/>
        <w:ind w:left="4956" w:firstLine="708"/>
        <w:rPr>
          <w:sz w:val="22"/>
          <w:szCs w:val="22"/>
        </w:rPr>
      </w:pPr>
    </w:p>
    <w:sectPr w:rsidR="00406971" w:rsidSect="00C03DEB">
      <w:type w:val="continuous"/>
      <w:pgSz w:w="11905" w:h="16837"/>
      <w:pgMar w:top="516" w:right="848" w:bottom="284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060" w:rsidRDefault="002D2060" w:rsidP="00B94BCA">
      <w:r>
        <w:separator/>
      </w:r>
    </w:p>
  </w:endnote>
  <w:endnote w:type="continuationSeparator" w:id="0">
    <w:p w:rsidR="002D2060" w:rsidRDefault="002D2060" w:rsidP="00B94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060" w:rsidRDefault="002D2060"/>
  </w:footnote>
  <w:footnote w:type="continuationSeparator" w:id="0">
    <w:p w:rsidR="002D2060" w:rsidRDefault="002D206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23"/>
    <w:lvl w:ilvl="0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/>
      </w:rPr>
    </w:lvl>
  </w:abstractNum>
  <w:abstractNum w:abstractNumId="1">
    <w:nsid w:val="0371256F"/>
    <w:multiLevelType w:val="multilevel"/>
    <w:tmpl w:val="AAD8AB20"/>
    <w:lvl w:ilvl="0">
      <w:start w:val="4"/>
      <w:numFmt w:val="decimal"/>
      <w:lvlText w:val="%1."/>
      <w:lvlJc w:val="left"/>
      <w:pPr>
        <w:ind w:left="959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047773EE"/>
    <w:multiLevelType w:val="multilevel"/>
    <w:tmpl w:val="72D6FEF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8541D69"/>
    <w:multiLevelType w:val="multilevel"/>
    <w:tmpl w:val="E4041B0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553DDF"/>
    <w:multiLevelType w:val="multilevel"/>
    <w:tmpl w:val="C8167C4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DE67019"/>
    <w:multiLevelType w:val="multilevel"/>
    <w:tmpl w:val="5F1872E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FF54BF7"/>
    <w:multiLevelType w:val="multilevel"/>
    <w:tmpl w:val="EDA09BC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D42373"/>
    <w:multiLevelType w:val="multilevel"/>
    <w:tmpl w:val="4542565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5F80064"/>
    <w:multiLevelType w:val="multilevel"/>
    <w:tmpl w:val="4FF042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0E6F16"/>
    <w:multiLevelType w:val="multilevel"/>
    <w:tmpl w:val="C80268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FE3618"/>
    <w:multiLevelType w:val="multilevel"/>
    <w:tmpl w:val="EC169024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47162A"/>
    <w:multiLevelType w:val="multilevel"/>
    <w:tmpl w:val="F95CD60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2">
    <w:nsid w:val="2C4A5C30"/>
    <w:multiLevelType w:val="multilevel"/>
    <w:tmpl w:val="267486D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0652CC"/>
    <w:multiLevelType w:val="multilevel"/>
    <w:tmpl w:val="408EDD7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0F5651A"/>
    <w:multiLevelType w:val="multilevel"/>
    <w:tmpl w:val="EB863C6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5135765"/>
    <w:multiLevelType w:val="hybridMultilevel"/>
    <w:tmpl w:val="288282F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BF61A40"/>
    <w:multiLevelType w:val="hybridMultilevel"/>
    <w:tmpl w:val="85C68828"/>
    <w:lvl w:ilvl="0" w:tplc="93768C8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CCF06FD"/>
    <w:multiLevelType w:val="multilevel"/>
    <w:tmpl w:val="B11AE3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DA7B4E"/>
    <w:multiLevelType w:val="multilevel"/>
    <w:tmpl w:val="7CBA6D88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A40425"/>
    <w:multiLevelType w:val="multilevel"/>
    <w:tmpl w:val="73F84D3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4187C57"/>
    <w:multiLevelType w:val="multilevel"/>
    <w:tmpl w:val="A258B7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1">
    <w:nsid w:val="445E0161"/>
    <w:multiLevelType w:val="hybridMultilevel"/>
    <w:tmpl w:val="42144A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568631E"/>
    <w:multiLevelType w:val="multilevel"/>
    <w:tmpl w:val="9C665D1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48A35772"/>
    <w:multiLevelType w:val="multilevel"/>
    <w:tmpl w:val="FA6EEE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02191D"/>
    <w:multiLevelType w:val="multilevel"/>
    <w:tmpl w:val="43BA861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180600E"/>
    <w:multiLevelType w:val="hybridMultilevel"/>
    <w:tmpl w:val="71460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BC0950"/>
    <w:multiLevelType w:val="multilevel"/>
    <w:tmpl w:val="0310CA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527FDD"/>
    <w:multiLevelType w:val="multilevel"/>
    <w:tmpl w:val="190088A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8">
    <w:nsid w:val="703151D7"/>
    <w:multiLevelType w:val="multilevel"/>
    <w:tmpl w:val="D24C320C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C270F8"/>
    <w:multiLevelType w:val="hybridMultilevel"/>
    <w:tmpl w:val="4E3AA0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5A4572D"/>
    <w:multiLevelType w:val="multilevel"/>
    <w:tmpl w:val="4388428A"/>
    <w:lvl w:ilvl="0">
      <w:start w:val="5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9E50A02"/>
    <w:multiLevelType w:val="multilevel"/>
    <w:tmpl w:val="5BCE4A5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D351DD1"/>
    <w:multiLevelType w:val="multilevel"/>
    <w:tmpl w:val="E4AC34F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3"/>
      <w:numFmt w:val="decimal"/>
      <w:isLgl/>
      <w:lvlText w:val="%1.%2."/>
      <w:lvlJc w:val="left"/>
      <w:pPr>
        <w:ind w:left="1575" w:hanging="735"/>
      </w:pPr>
    </w:lvl>
    <w:lvl w:ilvl="2">
      <w:start w:val="1"/>
      <w:numFmt w:val="decimal"/>
      <w:isLgl/>
      <w:lvlText w:val="%1.%2.%3."/>
      <w:lvlJc w:val="left"/>
      <w:pPr>
        <w:ind w:left="2055" w:hanging="735"/>
      </w:pPr>
    </w:lvl>
    <w:lvl w:ilvl="3">
      <w:start w:val="1"/>
      <w:numFmt w:val="decimal"/>
      <w:isLgl/>
      <w:lvlText w:val="%1.%2.%3.%4."/>
      <w:lvlJc w:val="left"/>
      <w:pPr>
        <w:ind w:left="2880" w:hanging="1080"/>
      </w:pPr>
    </w:lvl>
    <w:lvl w:ilvl="4">
      <w:start w:val="1"/>
      <w:numFmt w:val="decimal"/>
      <w:isLgl/>
      <w:lvlText w:val="%1.%2.%3.%4.%5."/>
      <w:lvlJc w:val="left"/>
      <w:pPr>
        <w:ind w:left="3360" w:hanging="1080"/>
      </w:pPr>
    </w:lvl>
    <w:lvl w:ilvl="5">
      <w:start w:val="1"/>
      <w:numFmt w:val="decimal"/>
      <w:isLgl/>
      <w:lvlText w:val="%1.%2.%3.%4.%5.%6."/>
      <w:lvlJc w:val="left"/>
      <w:pPr>
        <w:ind w:left="420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10"/>
  </w:num>
  <w:num w:numId="5">
    <w:abstractNumId w:val="9"/>
  </w:num>
  <w:num w:numId="6">
    <w:abstractNumId w:val="30"/>
  </w:num>
  <w:num w:numId="7">
    <w:abstractNumId w:val="8"/>
  </w:num>
  <w:num w:numId="8">
    <w:abstractNumId w:val="26"/>
  </w:num>
  <w:num w:numId="9">
    <w:abstractNumId w:val="28"/>
  </w:num>
  <w:num w:numId="10">
    <w:abstractNumId w:val="17"/>
  </w:num>
  <w:num w:numId="11">
    <w:abstractNumId w:val="18"/>
  </w:num>
  <w:num w:numId="12">
    <w:abstractNumId w:val="23"/>
  </w:num>
  <w:num w:numId="13">
    <w:abstractNumId w:val="4"/>
  </w:num>
  <w:num w:numId="14">
    <w:abstractNumId w:val="19"/>
  </w:num>
  <w:num w:numId="15">
    <w:abstractNumId w:val="21"/>
  </w:num>
  <w:num w:numId="16">
    <w:abstractNumId w:val="14"/>
  </w:num>
  <w:num w:numId="17">
    <w:abstractNumId w:val="25"/>
  </w:num>
  <w:num w:numId="18">
    <w:abstractNumId w:val="16"/>
  </w:num>
  <w:num w:numId="19">
    <w:abstractNumId w:val="0"/>
  </w:num>
  <w:num w:numId="20">
    <w:abstractNumId w:val="11"/>
  </w:num>
  <w:num w:numId="21">
    <w:abstractNumId w:val="13"/>
  </w:num>
  <w:num w:numId="22">
    <w:abstractNumId w:val="7"/>
  </w:num>
  <w:num w:numId="23">
    <w:abstractNumId w:val="5"/>
  </w:num>
  <w:num w:numId="24">
    <w:abstractNumId w:val="1"/>
  </w:num>
  <w:num w:numId="25">
    <w:abstractNumId w:val="31"/>
  </w:num>
  <w:num w:numId="26">
    <w:abstractNumId w:val="24"/>
  </w:num>
  <w:num w:numId="27">
    <w:abstractNumId w:val="2"/>
  </w:num>
  <w:num w:numId="28">
    <w:abstractNumId w:val="27"/>
  </w:num>
  <w:num w:numId="29">
    <w:abstractNumId w:val="15"/>
  </w:num>
  <w:num w:numId="30">
    <w:abstractNumId w:val="29"/>
  </w:num>
  <w:num w:numId="31">
    <w:abstractNumId w:val="22"/>
  </w:num>
  <w:num w:numId="32">
    <w:abstractNumId w:val="20"/>
  </w:num>
  <w:num w:numId="33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94BCA"/>
    <w:rsid w:val="00002382"/>
    <w:rsid w:val="000048EF"/>
    <w:rsid w:val="00004907"/>
    <w:rsid w:val="0000599F"/>
    <w:rsid w:val="00005EAE"/>
    <w:rsid w:val="0001080A"/>
    <w:rsid w:val="0001113C"/>
    <w:rsid w:val="00013884"/>
    <w:rsid w:val="0001436E"/>
    <w:rsid w:val="00014389"/>
    <w:rsid w:val="00015BF4"/>
    <w:rsid w:val="00016BFC"/>
    <w:rsid w:val="00016DE5"/>
    <w:rsid w:val="000177F8"/>
    <w:rsid w:val="00021A73"/>
    <w:rsid w:val="00021D12"/>
    <w:rsid w:val="00021F15"/>
    <w:rsid w:val="00023437"/>
    <w:rsid w:val="000247A6"/>
    <w:rsid w:val="000278FA"/>
    <w:rsid w:val="0003313A"/>
    <w:rsid w:val="00033AFC"/>
    <w:rsid w:val="00034080"/>
    <w:rsid w:val="00036209"/>
    <w:rsid w:val="00041529"/>
    <w:rsid w:val="0004159B"/>
    <w:rsid w:val="00050730"/>
    <w:rsid w:val="000511C7"/>
    <w:rsid w:val="0005297F"/>
    <w:rsid w:val="00053766"/>
    <w:rsid w:val="00053B1B"/>
    <w:rsid w:val="00054402"/>
    <w:rsid w:val="00060410"/>
    <w:rsid w:val="00060BB6"/>
    <w:rsid w:val="000665D3"/>
    <w:rsid w:val="000665FD"/>
    <w:rsid w:val="00066897"/>
    <w:rsid w:val="00067A22"/>
    <w:rsid w:val="00067C5D"/>
    <w:rsid w:val="00067DE8"/>
    <w:rsid w:val="00071E99"/>
    <w:rsid w:val="00072B7E"/>
    <w:rsid w:val="00076955"/>
    <w:rsid w:val="0007735E"/>
    <w:rsid w:val="00080D3B"/>
    <w:rsid w:val="00080DC6"/>
    <w:rsid w:val="00081772"/>
    <w:rsid w:val="00081BE3"/>
    <w:rsid w:val="00082406"/>
    <w:rsid w:val="00084CEA"/>
    <w:rsid w:val="000856AF"/>
    <w:rsid w:val="00086403"/>
    <w:rsid w:val="00090FE4"/>
    <w:rsid w:val="000964B3"/>
    <w:rsid w:val="00096FAD"/>
    <w:rsid w:val="00097189"/>
    <w:rsid w:val="000A265A"/>
    <w:rsid w:val="000A75A9"/>
    <w:rsid w:val="000B103E"/>
    <w:rsid w:val="000B121A"/>
    <w:rsid w:val="000B346D"/>
    <w:rsid w:val="000B5CFB"/>
    <w:rsid w:val="000B76BC"/>
    <w:rsid w:val="000B7814"/>
    <w:rsid w:val="000C1144"/>
    <w:rsid w:val="000C2187"/>
    <w:rsid w:val="000C3486"/>
    <w:rsid w:val="000C4B55"/>
    <w:rsid w:val="000C50B8"/>
    <w:rsid w:val="000C79F6"/>
    <w:rsid w:val="000D3A9E"/>
    <w:rsid w:val="000D7E70"/>
    <w:rsid w:val="000E178C"/>
    <w:rsid w:val="000E25AD"/>
    <w:rsid w:val="000E2A45"/>
    <w:rsid w:val="000E488C"/>
    <w:rsid w:val="000F4518"/>
    <w:rsid w:val="000F630A"/>
    <w:rsid w:val="000F64AD"/>
    <w:rsid w:val="000F790B"/>
    <w:rsid w:val="000F7A90"/>
    <w:rsid w:val="00101D92"/>
    <w:rsid w:val="0010202A"/>
    <w:rsid w:val="00103A61"/>
    <w:rsid w:val="0011130E"/>
    <w:rsid w:val="00113D9D"/>
    <w:rsid w:val="001176A4"/>
    <w:rsid w:val="00122F73"/>
    <w:rsid w:val="001233C7"/>
    <w:rsid w:val="0012482C"/>
    <w:rsid w:val="00124CC7"/>
    <w:rsid w:val="001279FB"/>
    <w:rsid w:val="00132603"/>
    <w:rsid w:val="00132CF6"/>
    <w:rsid w:val="00132E34"/>
    <w:rsid w:val="001330D0"/>
    <w:rsid w:val="00137B9D"/>
    <w:rsid w:val="0014224B"/>
    <w:rsid w:val="00142D1F"/>
    <w:rsid w:val="001446BC"/>
    <w:rsid w:val="00145338"/>
    <w:rsid w:val="00147BD1"/>
    <w:rsid w:val="001556EA"/>
    <w:rsid w:val="00156750"/>
    <w:rsid w:val="001570DD"/>
    <w:rsid w:val="00161DB4"/>
    <w:rsid w:val="00161F85"/>
    <w:rsid w:val="00163193"/>
    <w:rsid w:val="0016768C"/>
    <w:rsid w:val="00167ABF"/>
    <w:rsid w:val="00170225"/>
    <w:rsid w:val="00174311"/>
    <w:rsid w:val="0017471B"/>
    <w:rsid w:val="001756F9"/>
    <w:rsid w:val="00177109"/>
    <w:rsid w:val="00177EC0"/>
    <w:rsid w:val="00181E27"/>
    <w:rsid w:val="00181E91"/>
    <w:rsid w:val="00183546"/>
    <w:rsid w:val="00183E6A"/>
    <w:rsid w:val="0018616E"/>
    <w:rsid w:val="00186633"/>
    <w:rsid w:val="0018784A"/>
    <w:rsid w:val="00191C7C"/>
    <w:rsid w:val="00192F1D"/>
    <w:rsid w:val="00193B76"/>
    <w:rsid w:val="001948E8"/>
    <w:rsid w:val="00197158"/>
    <w:rsid w:val="001973B9"/>
    <w:rsid w:val="00197944"/>
    <w:rsid w:val="001979F9"/>
    <w:rsid w:val="001A0589"/>
    <w:rsid w:val="001A210C"/>
    <w:rsid w:val="001A22FE"/>
    <w:rsid w:val="001A249F"/>
    <w:rsid w:val="001A413C"/>
    <w:rsid w:val="001A5DA1"/>
    <w:rsid w:val="001A6936"/>
    <w:rsid w:val="001B10C8"/>
    <w:rsid w:val="001B46CA"/>
    <w:rsid w:val="001B73B3"/>
    <w:rsid w:val="001C1629"/>
    <w:rsid w:val="001C2832"/>
    <w:rsid w:val="001C3616"/>
    <w:rsid w:val="001C5E6F"/>
    <w:rsid w:val="001C6159"/>
    <w:rsid w:val="001C6263"/>
    <w:rsid w:val="001C767A"/>
    <w:rsid w:val="001D0B04"/>
    <w:rsid w:val="001D0C88"/>
    <w:rsid w:val="001D145A"/>
    <w:rsid w:val="001D3F18"/>
    <w:rsid w:val="001D4156"/>
    <w:rsid w:val="001D4DB2"/>
    <w:rsid w:val="001D5A56"/>
    <w:rsid w:val="001D774F"/>
    <w:rsid w:val="001E353F"/>
    <w:rsid w:val="001E61F2"/>
    <w:rsid w:val="001F0EE5"/>
    <w:rsid w:val="001F5A11"/>
    <w:rsid w:val="001F67BA"/>
    <w:rsid w:val="00201351"/>
    <w:rsid w:val="002022AE"/>
    <w:rsid w:val="002028C2"/>
    <w:rsid w:val="00204027"/>
    <w:rsid w:val="00205809"/>
    <w:rsid w:val="00207464"/>
    <w:rsid w:val="00207CD8"/>
    <w:rsid w:val="00210579"/>
    <w:rsid w:val="00210B93"/>
    <w:rsid w:val="00211CBD"/>
    <w:rsid w:val="00215F3C"/>
    <w:rsid w:val="00216902"/>
    <w:rsid w:val="00216F71"/>
    <w:rsid w:val="002176B8"/>
    <w:rsid w:val="002206C4"/>
    <w:rsid w:val="00221976"/>
    <w:rsid w:val="00223A13"/>
    <w:rsid w:val="00227233"/>
    <w:rsid w:val="00227BE2"/>
    <w:rsid w:val="002308B5"/>
    <w:rsid w:val="00230A09"/>
    <w:rsid w:val="00232D7B"/>
    <w:rsid w:val="002343A0"/>
    <w:rsid w:val="00235D3F"/>
    <w:rsid w:val="00236AA9"/>
    <w:rsid w:val="0024160D"/>
    <w:rsid w:val="002421AD"/>
    <w:rsid w:val="00242C7B"/>
    <w:rsid w:val="00243446"/>
    <w:rsid w:val="00246409"/>
    <w:rsid w:val="0024789F"/>
    <w:rsid w:val="00251006"/>
    <w:rsid w:val="00251557"/>
    <w:rsid w:val="00253B38"/>
    <w:rsid w:val="00260FE4"/>
    <w:rsid w:val="002622EE"/>
    <w:rsid w:val="002641BA"/>
    <w:rsid w:val="00265714"/>
    <w:rsid w:val="00272038"/>
    <w:rsid w:val="002728A2"/>
    <w:rsid w:val="002736AE"/>
    <w:rsid w:val="00273CB2"/>
    <w:rsid w:val="002751D6"/>
    <w:rsid w:val="0027530C"/>
    <w:rsid w:val="00276854"/>
    <w:rsid w:val="002777B6"/>
    <w:rsid w:val="002820FD"/>
    <w:rsid w:val="00282B10"/>
    <w:rsid w:val="0029028F"/>
    <w:rsid w:val="002905ED"/>
    <w:rsid w:val="00290673"/>
    <w:rsid w:val="00292878"/>
    <w:rsid w:val="00293AA9"/>
    <w:rsid w:val="00294321"/>
    <w:rsid w:val="00295609"/>
    <w:rsid w:val="00296140"/>
    <w:rsid w:val="002967BA"/>
    <w:rsid w:val="002A0EFB"/>
    <w:rsid w:val="002A36D4"/>
    <w:rsid w:val="002A43DC"/>
    <w:rsid w:val="002A55A5"/>
    <w:rsid w:val="002A5889"/>
    <w:rsid w:val="002A594B"/>
    <w:rsid w:val="002A7DE7"/>
    <w:rsid w:val="002B348E"/>
    <w:rsid w:val="002B3C75"/>
    <w:rsid w:val="002B6E22"/>
    <w:rsid w:val="002B7C09"/>
    <w:rsid w:val="002B7C87"/>
    <w:rsid w:val="002C34C9"/>
    <w:rsid w:val="002C3AE7"/>
    <w:rsid w:val="002C4677"/>
    <w:rsid w:val="002C60B1"/>
    <w:rsid w:val="002C6861"/>
    <w:rsid w:val="002C7217"/>
    <w:rsid w:val="002C7B21"/>
    <w:rsid w:val="002D2060"/>
    <w:rsid w:val="002D2958"/>
    <w:rsid w:val="002D2BBE"/>
    <w:rsid w:val="002D31AC"/>
    <w:rsid w:val="002D4DD8"/>
    <w:rsid w:val="002D542E"/>
    <w:rsid w:val="002E4D18"/>
    <w:rsid w:val="002F208A"/>
    <w:rsid w:val="002F281D"/>
    <w:rsid w:val="002F2C0A"/>
    <w:rsid w:val="002F4FD4"/>
    <w:rsid w:val="002F5B62"/>
    <w:rsid w:val="002F6093"/>
    <w:rsid w:val="00301044"/>
    <w:rsid w:val="00301A6E"/>
    <w:rsid w:val="003024B8"/>
    <w:rsid w:val="0030294E"/>
    <w:rsid w:val="00303C09"/>
    <w:rsid w:val="00303D25"/>
    <w:rsid w:val="00304575"/>
    <w:rsid w:val="0030499D"/>
    <w:rsid w:val="0030582C"/>
    <w:rsid w:val="003069E5"/>
    <w:rsid w:val="003072D2"/>
    <w:rsid w:val="00307353"/>
    <w:rsid w:val="0030749B"/>
    <w:rsid w:val="00307CDE"/>
    <w:rsid w:val="00310CCF"/>
    <w:rsid w:val="00312862"/>
    <w:rsid w:val="003141A3"/>
    <w:rsid w:val="003155E3"/>
    <w:rsid w:val="003172D4"/>
    <w:rsid w:val="00320F62"/>
    <w:rsid w:val="003218EF"/>
    <w:rsid w:val="00322211"/>
    <w:rsid w:val="00322B26"/>
    <w:rsid w:val="00323972"/>
    <w:rsid w:val="003249C2"/>
    <w:rsid w:val="0032537D"/>
    <w:rsid w:val="00326750"/>
    <w:rsid w:val="00327387"/>
    <w:rsid w:val="003276DA"/>
    <w:rsid w:val="0033230F"/>
    <w:rsid w:val="0033249B"/>
    <w:rsid w:val="00332BFC"/>
    <w:rsid w:val="00332DBB"/>
    <w:rsid w:val="003407D3"/>
    <w:rsid w:val="00342F29"/>
    <w:rsid w:val="003443C1"/>
    <w:rsid w:val="00345FF8"/>
    <w:rsid w:val="00346F15"/>
    <w:rsid w:val="00347918"/>
    <w:rsid w:val="003501B8"/>
    <w:rsid w:val="003504E7"/>
    <w:rsid w:val="00350632"/>
    <w:rsid w:val="0035229E"/>
    <w:rsid w:val="00353655"/>
    <w:rsid w:val="00354124"/>
    <w:rsid w:val="00354210"/>
    <w:rsid w:val="00354A74"/>
    <w:rsid w:val="00354D61"/>
    <w:rsid w:val="00355AEA"/>
    <w:rsid w:val="003579DD"/>
    <w:rsid w:val="00365A24"/>
    <w:rsid w:val="00366D74"/>
    <w:rsid w:val="00370B1A"/>
    <w:rsid w:val="00370F5D"/>
    <w:rsid w:val="00371789"/>
    <w:rsid w:val="00373AF4"/>
    <w:rsid w:val="00375982"/>
    <w:rsid w:val="00376DDD"/>
    <w:rsid w:val="003835CE"/>
    <w:rsid w:val="003840C8"/>
    <w:rsid w:val="00384B74"/>
    <w:rsid w:val="00386337"/>
    <w:rsid w:val="003867D3"/>
    <w:rsid w:val="00387E22"/>
    <w:rsid w:val="00390B37"/>
    <w:rsid w:val="003925DA"/>
    <w:rsid w:val="00395FA4"/>
    <w:rsid w:val="00396CF6"/>
    <w:rsid w:val="003973ED"/>
    <w:rsid w:val="003A0107"/>
    <w:rsid w:val="003A2720"/>
    <w:rsid w:val="003A3F16"/>
    <w:rsid w:val="003A705F"/>
    <w:rsid w:val="003A7637"/>
    <w:rsid w:val="003B0388"/>
    <w:rsid w:val="003B410D"/>
    <w:rsid w:val="003B4D6E"/>
    <w:rsid w:val="003B58C2"/>
    <w:rsid w:val="003B6BD6"/>
    <w:rsid w:val="003C0605"/>
    <w:rsid w:val="003C0672"/>
    <w:rsid w:val="003C1BFE"/>
    <w:rsid w:val="003C2658"/>
    <w:rsid w:val="003C2DE3"/>
    <w:rsid w:val="003C4A92"/>
    <w:rsid w:val="003E0B6F"/>
    <w:rsid w:val="003E2563"/>
    <w:rsid w:val="003E25D9"/>
    <w:rsid w:val="003E35BF"/>
    <w:rsid w:val="003E35F7"/>
    <w:rsid w:val="003E3B22"/>
    <w:rsid w:val="003E4446"/>
    <w:rsid w:val="003E5642"/>
    <w:rsid w:val="003E6D92"/>
    <w:rsid w:val="003F3DF8"/>
    <w:rsid w:val="003F58F3"/>
    <w:rsid w:val="00403505"/>
    <w:rsid w:val="00403FE7"/>
    <w:rsid w:val="00404D40"/>
    <w:rsid w:val="00404D7B"/>
    <w:rsid w:val="00406971"/>
    <w:rsid w:val="00410A61"/>
    <w:rsid w:val="004143A2"/>
    <w:rsid w:val="00415271"/>
    <w:rsid w:val="00415335"/>
    <w:rsid w:val="004174ED"/>
    <w:rsid w:val="00420998"/>
    <w:rsid w:val="00422D71"/>
    <w:rsid w:val="00423F25"/>
    <w:rsid w:val="0042470D"/>
    <w:rsid w:val="00425BA6"/>
    <w:rsid w:val="00425E65"/>
    <w:rsid w:val="00426345"/>
    <w:rsid w:val="004265FA"/>
    <w:rsid w:val="004270D8"/>
    <w:rsid w:val="004272C3"/>
    <w:rsid w:val="0042741F"/>
    <w:rsid w:val="00427951"/>
    <w:rsid w:val="00430DE7"/>
    <w:rsid w:val="00434B1F"/>
    <w:rsid w:val="00435296"/>
    <w:rsid w:val="0043711D"/>
    <w:rsid w:val="00437A42"/>
    <w:rsid w:val="0044175F"/>
    <w:rsid w:val="00444232"/>
    <w:rsid w:val="00445569"/>
    <w:rsid w:val="00447A1D"/>
    <w:rsid w:val="00454CDC"/>
    <w:rsid w:val="004552E5"/>
    <w:rsid w:val="00455A05"/>
    <w:rsid w:val="00456B16"/>
    <w:rsid w:val="00460416"/>
    <w:rsid w:val="004608F8"/>
    <w:rsid w:val="004611D2"/>
    <w:rsid w:val="0046182B"/>
    <w:rsid w:val="004638D3"/>
    <w:rsid w:val="004642F7"/>
    <w:rsid w:val="004662AF"/>
    <w:rsid w:val="00466334"/>
    <w:rsid w:val="00466EC9"/>
    <w:rsid w:val="00471C95"/>
    <w:rsid w:val="00471FC0"/>
    <w:rsid w:val="004734F9"/>
    <w:rsid w:val="00473C76"/>
    <w:rsid w:val="00474C1C"/>
    <w:rsid w:val="0047786D"/>
    <w:rsid w:val="004804DD"/>
    <w:rsid w:val="0048083A"/>
    <w:rsid w:val="00481EFA"/>
    <w:rsid w:val="00483B97"/>
    <w:rsid w:val="00484997"/>
    <w:rsid w:val="004870E8"/>
    <w:rsid w:val="00490CBB"/>
    <w:rsid w:val="00492789"/>
    <w:rsid w:val="004928F1"/>
    <w:rsid w:val="00495557"/>
    <w:rsid w:val="004964B3"/>
    <w:rsid w:val="00496DAC"/>
    <w:rsid w:val="00497A4E"/>
    <w:rsid w:val="004A1166"/>
    <w:rsid w:val="004B1530"/>
    <w:rsid w:val="004B35A6"/>
    <w:rsid w:val="004B4631"/>
    <w:rsid w:val="004B4DEB"/>
    <w:rsid w:val="004B5918"/>
    <w:rsid w:val="004B6698"/>
    <w:rsid w:val="004B730A"/>
    <w:rsid w:val="004C079D"/>
    <w:rsid w:val="004C0F62"/>
    <w:rsid w:val="004C3C4C"/>
    <w:rsid w:val="004C5969"/>
    <w:rsid w:val="004C60AB"/>
    <w:rsid w:val="004C6F6A"/>
    <w:rsid w:val="004D08D4"/>
    <w:rsid w:val="004D2E2A"/>
    <w:rsid w:val="004D30EE"/>
    <w:rsid w:val="004D5826"/>
    <w:rsid w:val="004D5BC4"/>
    <w:rsid w:val="004D5E45"/>
    <w:rsid w:val="004D7A0E"/>
    <w:rsid w:val="004E110E"/>
    <w:rsid w:val="004E31EB"/>
    <w:rsid w:val="004E3E68"/>
    <w:rsid w:val="004E4B39"/>
    <w:rsid w:val="004E4E51"/>
    <w:rsid w:val="004E5B11"/>
    <w:rsid w:val="004E733E"/>
    <w:rsid w:val="004F0B2F"/>
    <w:rsid w:val="004F1673"/>
    <w:rsid w:val="004F183D"/>
    <w:rsid w:val="004F189C"/>
    <w:rsid w:val="004F1993"/>
    <w:rsid w:val="004F24BB"/>
    <w:rsid w:val="004F4690"/>
    <w:rsid w:val="004F4970"/>
    <w:rsid w:val="004F5FBD"/>
    <w:rsid w:val="004F6850"/>
    <w:rsid w:val="004F71B0"/>
    <w:rsid w:val="004F75EE"/>
    <w:rsid w:val="00501BD8"/>
    <w:rsid w:val="00503EC8"/>
    <w:rsid w:val="00504D19"/>
    <w:rsid w:val="00505BF0"/>
    <w:rsid w:val="005064AC"/>
    <w:rsid w:val="00507CF1"/>
    <w:rsid w:val="00511F49"/>
    <w:rsid w:val="00512252"/>
    <w:rsid w:val="00517714"/>
    <w:rsid w:val="00517AEC"/>
    <w:rsid w:val="0052063B"/>
    <w:rsid w:val="00521195"/>
    <w:rsid w:val="005219A8"/>
    <w:rsid w:val="00522355"/>
    <w:rsid w:val="00531096"/>
    <w:rsid w:val="005321E6"/>
    <w:rsid w:val="0053241A"/>
    <w:rsid w:val="00532679"/>
    <w:rsid w:val="00532D44"/>
    <w:rsid w:val="0053679A"/>
    <w:rsid w:val="00536ADD"/>
    <w:rsid w:val="00541AA9"/>
    <w:rsid w:val="00542B91"/>
    <w:rsid w:val="00551904"/>
    <w:rsid w:val="00553403"/>
    <w:rsid w:val="00553F1F"/>
    <w:rsid w:val="005563B3"/>
    <w:rsid w:val="00556F17"/>
    <w:rsid w:val="0055709C"/>
    <w:rsid w:val="00560B9F"/>
    <w:rsid w:val="00560DA6"/>
    <w:rsid w:val="0056228C"/>
    <w:rsid w:val="0056265B"/>
    <w:rsid w:val="00563B5C"/>
    <w:rsid w:val="00563CC1"/>
    <w:rsid w:val="00565004"/>
    <w:rsid w:val="00565B5E"/>
    <w:rsid w:val="00566A58"/>
    <w:rsid w:val="0057340C"/>
    <w:rsid w:val="00573B52"/>
    <w:rsid w:val="00574276"/>
    <w:rsid w:val="00574E84"/>
    <w:rsid w:val="005815BA"/>
    <w:rsid w:val="00586D3C"/>
    <w:rsid w:val="00590569"/>
    <w:rsid w:val="00590F49"/>
    <w:rsid w:val="00592C93"/>
    <w:rsid w:val="00594A79"/>
    <w:rsid w:val="005977E6"/>
    <w:rsid w:val="005A1898"/>
    <w:rsid w:val="005A313F"/>
    <w:rsid w:val="005A432E"/>
    <w:rsid w:val="005A5EA5"/>
    <w:rsid w:val="005B0928"/>
    <w:rsid w:val="005B7B71"/>
    <w:rsid w:val="005B7CE4"/>
    <w:rsid w:val="005C1D5C"/>
    <w:rsid w:val="005C3A0A"/>
    <w:rsid w:val="005C3AF1"/>
    <w:rsid w:val="005C4490"/>
    <w:rsid w:val="005C7EC2"/>
    <w:rsid w:val="005D0B2A"/>
    <w:rsid w:val="005D5B0C"/>
    <w:rsid w:val="005D7206"/>
    <w:rsid w:val="005D7A11"/>
    <w:rsid w:val="005E03BE"/>
    <w:rsid w:val="005E0C5E"/>
    <w:rsid w:val="005E28E0"/>
    <w:rsid w:val="005E6243"/>
    <w:rsid w:val="005F0CB5"/>
    <w:rsid w:val="005F129A"/>
    <w:rsid w:val="005F2390"/>
    <w:rsid w:val="005F45B4"/>
    <w:rsid w:val="005F47D2"/>
    <w:rsid w:val="005F4C25"/>
    <w:rsid w:val="005F5F82"/>
    <w:rsid w:val="005F69C2"/>
    <w:rsid w:val="00600919"/>
    <w:rsid w:val="00600C1A"/>
    <w:rsid w:val="00604ED5"/>
    <w:rsid w:val="00605EAF"/>
    <w:rsid w:val="00605EE5"/>
    <w:rsid w:val="00606289"/>
    <w:rsid w:val="00610AC5"/>
    <w:rsid w:val="00611093"/>
    <w:rsid w:val="00611C27"/>
    <w:rsid w:val="00616120"/>
    <w:rsid w:val="00616FE9"/>
    <w:rsid w:val="006171B8"/>
    <w:rsid w:val="00617402"/>
    <w:rsid w:val="00621CC2"/>
    <w:rsid w:val="00621E33"/>
    <w:rsid w:val="0062493E"/>
    <w:rsid w:val="00626860"/>
    <w:rsid w:val="00630ED6"/>
    <w:rsid w:val="00631E32"/>
    <w:rsid w:val="00632333"/>
    <w:rsid w:val="00633295"/>
    <w:rsid w:val="00635D1E"/>
    <w:rsid w:val="0063631C"/>
    <w:rsid w:val="006372BB"/>
    <w:rsid w:val="0064390C"/>
    <w:rsid w:val="006548B8"/>
    <w:rsid w:val="00654CD9"/>
    <w:rsid w:val="00654F16"/>
    <w:rsid w:val="00660219"/>
    <w:rsid w:val="00660A6F"/>
    <w:rsid w:val="006617A9"/>
    <w:rsid w:val="00661C03"/>
    <w:rsid w:val="00663FF5"/>
    <w:rsid w:val="0067161F"/>
    <w:rsid w:val="00675256"/>
    <w:rsid w:val="00675D55"/>
    <w:rsid w:val="006803EB"/>
    <w:rsid w:val="00681EA1"/>
    <w:rsid w:val="00684FB4"/>
    <w:rsid w:val="0069574C"/>
    <w:rsid w:val="006A0209"/>
    <w:rsid w:val="006A11E9"/>
    <w:rsid w:val="006A18B1"/>
    <w:rsid w:val="006A4068"/>
    <w:rsid w:val="006A4D5D"/>
    <w:rsid w:val="006A564E"/>
    <w:rsid w:val="006B0B14"/>
    <w:rsid w:val="006B1A5C"/>
    <w:rsid w:val="006B2672"/>
    <w:rsid w:val="006B3940"/>
    <w:rsid w:val="006B4672"/>
    <w:rsid w:val="006B4B70"/>
    <w:rsid w:val="006B6D09"/>
    <w:rsid w:val="006C269E"/>
    <w:rsid w:val="006C2BC5"/>
    <w:rsid w:val="006C3024"/>
    <w:rsid w:val="006C5239"/>
    <w:rsid w:val="006C7687"/>
    <w:rsid w:val="006D28E2"/>
    <w:rsid w:val="006E1A17"/>
    <w:rsid w:val="006E3627"/>
    <w:rsid w:val="006E4856"/>
    <w:rsid w:val="006E4937"/>
    <w:rsid w:val="006E5959"/>
    <w:rsid w:val="006F01E1"/>
    <w:rsid w:val="006F1A94"/>
    <w:rsid w:val="006F29FC"/>
    <w:rsid w:val="006F4F02"/>
    <w:rsid w:val="006F64C5"/>
    <w:rsid w:val="00700703"/>
    <w:rsid w:val="00703274"/>
    <w:rsid w:val="007070C8"/>
    <w:rsid w:val="007079EC"/>
    <w:rsid w:val="00713F92"/>
    <w:rsid w:val="00716C36"/>
    <w:rsid w:val="00717887"/>
    <w:rsid w:val="00720C03"/>
    <w:rsid w:val="00720CB7"/>
    <w:rsid w:val="00720DA9"/>
    <w:rsid w:val="0072496E"/>
    <w:rsid w:val="007257A8"/>
    <w:rsid w:val="00726CB3"/>
    <w:rsid w:val="00730EB5"/>
    <w:rsid w:val="007318CD"/>
    <w:rsid w:val="00731E20"/>
    <w:rsid w:val="00733F87"/>
    <w:rsid w:val="007359FC"/>
    <w:rsid w:val="00737F50"/>
    <w:rsid w:val="0074069C"/>
    <w:rsid w:val="0074168E"/>
    <w:rsid w:val="0074398B"/>
    <w:rsid w:val="007447FB"/>
    <w:rsid w:val="007457FE"/>
    <w:rsid w:val="00745E03"/>
    <w:rsid w:val="00745F05"/>
    <w:rsid w:val="00746AE5"/>
    <w:rsid w:val="007562AF"/>
    <w:rsid w:val="007576E7"/>
    <w:rsid w:val="0076214E"/>
    <w:rsid w:val="00762F5F"/>
    <w:rsid w:val="007644AD"/>
    <w:rsid w:val="00765D90"/>
    <w:rsid w:val="00765F9C"/>
    <w:rsid w:val="00767745"/>
    <w:rsid w:val="007837C5"/>
    <w:rsid w:val="007839DD"/>
    <w:rsid w:val="0078506B"/>
    <w:rsid w:val="00790286"/>
    <w:rsid w:val="007911C2"/>
    <w:rsid w:val="00792F17"/>
    <w:rsid w:val="00794FBB"/>
    <w:rsid w:val="007A0062"/>
    <w:rsid w:val="007A14F2"/>
    <w:rsid w:val="007A22FE"/>
    <w:rsid w:val="007A3B30"/>
    <w:rsid w:val="007A43BF"/>
    <w:rsid w:val="007A4536"/>
    <w:rsid w:val="007A4C31"/>
    <w:rsid w:val="007A6389"/>
    <w:rsid w:val="007B16EF"/>
    <w:rsid w:val="007B25CF"/>
    <w:rsid w:val="007B31B2"/>
    <w:rsid w:val="007B411B"/>
    <w:rsid w:val="007B51CD"/>
    <w:rsid w:val="007B5262"/>
    <w:rsid w:val="007B5C26"/>
    <w:rsid w:val="007B6886"/>
    <w:rsid w:val="007B78D4"/>
    <w:rsid w:val="007B78EC"/>
    <w:rsid w:val="007C0364"/>
    <w:rsid w:val="007C59FA"/>
    <w:rsid w:val="007C61C6"/>
    <w:rsid w:val="007C6D79"/>
    <w:rsid w:val="007D0FEC"/>
    <w:rsid w:val="007D37F1"/>
    <w:rsid w:val="007D62F3"/>
    <w:rsid w:val="007E0076"/>
    <w:rsid w:val="007E1E3B"/>
    <w:rsid w:val="007E24B2"/>
    <w:rsid w:val="007E60E4"/>
    <w:rsid w:val="007E714D"/>
    <w:rsid w:val="007F1395"/>
    <w:rsid w:val="007F1D5B"/>
    <w:rsid w:val="007F206C"/>
    <w:rsid w:val="007F5B1B"/>
    <w:rsid w:val="007F7085"/>
    <w:rsid w:val="007F72ED"/>
    <w:rsid w:val="007F7697"/>
    <w:rsid w:val="00801999"/>
    <w:rsid w:val="008019B2"/>
    <w:rsid w:val="0080343A"/>
    <w:rsid w:val="008041A6"/>
    <w:rsid w:val="008048C9"/>
    <w:rsid w:val="00806DEF"/>
    <w:rsid w:val="00810DCF"/>
    <w:rsid w:val="00812008"/>
    <w:rsid w:val="008127B9"/>
    <w:rsid w:val="00814134"/>
    <w:rsid w:val="0081476B"/>
    <w:rsid w:val="0081489D"/>
    <w:rsid w:val="00815F72"/>
    <w:rsid w:val="008163EC"/>
    <w:rsid w:val="00816AA6"/>
    <w:rsid w:val="00822453"/>
    <w:rsid w:val="008225DA"/>
    <w:rsid w:val="00823255"/>
    <w:rsid w:val="0082413E"/>
    <w:rsid w:val="00832766"/>
    <w:rsid w:val="00833DB0"/>
    <w:rsid w:val="00834F6F"/>
    <w:rsid w:val="008365A3"/>
    <w:rsid w:val="00836FD5"/>
    <w:rsid w:val="0084064E"/>
    <w:rsid w:val="00840C32"/>
    <w:rsid w:val="00842580"/>
    <w:rsid w:val="008429FC"/>
    <w:rsid w:val="008449C5"/>
    <w:rsid w:val="008502B6"/>
    <w:rsid w:val="0085107C"/>
    <w:rsid w:val="00851639"/>
    <w:rsid w:val="00853725"/>
    <w:rsid w:val="00853AA4"/>
    <w:rsid w:val="00853D97"/>
    <w:rsid w:val="00853E69"/>
    <w:rsid w:val="00854BCC"/>
    <w:rsid w:val="00854F11"/>
    <w:rsid w:val="008563CA"/>
    <w:rsid w:val="008564A7"/>
    <w:rsid w:val="008576B2"/>
    <w:rsid w:val="008600DA"/>
    <w:rsid w:val="008609FE"/>
    <w:rsid w:val="0086159F"/>
    <w:rsid w:val="008618AD"/>
    <w:rsid w:val="0086315D"/>
    <w:rsid w:val="008645E8"/>
    <w:rsid w:val="0086481F"/>
    <w:rsid w:val="00865788"/>
    <w:rsid w:val="00872D68"/>
    <w:rsid w:val="00872F79"/>
    <w:rsid w:val="0087441E"/>
    <w:rsid w:val="008744D7"/>
    <w:rsid w:val="00874C26"/>
    <w:rsid w:val="008751EF"/>
    <w:rsid w:val="00877B43"/>
    <w:rsid w:val="008804E9"/>
    <w:rsid w:val="008810F4"/>
    <w:rsid w:val="00881B39"/>
    <w:rsid w:val="00881B86"/>
    <w:rsid w:val="00882B9F"/>
    <w:rsid w:val="00885836"/>
    <w:rsid w:val="00885EE0"/>
    <w:rsid w:val="008873B1"/>
    <w:rsid w:val="00891F42"/>
    <w:rsid w:val="00893871"/>
    <w:rsid w:val="00893E06"/>
    <w:rsid w:val="008973C9"/>
    <w:rsid w:val="008A16E0"/>
    <w:rsid w:val="008A3B76"/>
    <w:rsid w:val="008A3E51"/>
    <w:rsid w:val="008A5E9E"/>
    <w:rsid w:val="008B08CA"/>
    <w:rsid w:val="008B2D97"/>
    <w:rsid w:val="008B5C73"/>
    <w:rsid w:val="008B6E50"/>
    <w:rsid w:val="008B7FC0"/>
    <w:rsid w:val="008C0023"/>
    <w:rsid w:val="008C2271"/>
    <w:rsid w:val="008C3237"/>
    <w:rsid w:val="008C349F"/>
    <w:rsid w:val="008C7F49"/>
    <w:rsid w:val="008D0D12"/>
    <w:rsid w:val="008D29C2"/>
    <w:rsid w:val="008D30D6"/>
    <w:rsid w:val="008D3D1F"/>
    <w:rsid w:val="008D430C"/>
    <w:rsid w:val="008D6D1E"/>
    <w:rsid w:val="008E1EE6"/>
    <w:rsid w:val="008E2406"/>
    <w:rsid w:val="008E3E68"/>
    <w:rsid w:val="008E5EA2"/>
    <w:rsid w:val="008E6150"/>
    <w:rsid w:val="008E69D8"/>
    <w:rsid w:val="008E77C6"/>
    <w:rsid w:val="008F4129"/>
    <w:rsid w:val="008F438D"/>
    <w:rsid w:val="008F7B33"/>
    <w:rsid w:val="009002C2"/>
    <w:rsid w:val="0090046E"/>
    <w:rsid w:val="00902C6A"/>
    <w:rsid w:val="009063B2"/>
    <w:rsid w:val="009127B6"/>
    <w:rsid w:val="009137FA"/>
    <w:rsid w:val="009150BC"/>
    <w:rsid w:val="009165AA"/>
    <w:rsid w:val="00916A70"/>
    <w:rsid w:val="0091721D"/>
    <w:rsid w:val="009211C4"/>
    <w:rsid w:val="009243E2"/>
    <w:rsid w:val="009273C0"/>
    <w:rsid w:val="00933882"/>
    <w:rsid w:val="009340A5"/>
    <w:rsid w:val="009354AE"/>
    <w:rsid w:val="00935754"/>
    <w:rsid w:val="00935B65"/>
    <w:rsid w:val="0093774A"/>
    <w:rsid w:val="00940CAA"/>
    <w:rsid w:val="00942118"/>
    <w:rsid w:val="009435E3"/>
    <w:rsid w:val="0094459C"/>
    <w:rsid w:val="00945707"/>
    <w:rsid w:val="00947C78"/>
    <w:rsid w:val="0095016F"/>
    <w:rsid w:val="00950842"/>
    <w:rsid w:val="009531DF"/>
    <w:rsid w:val="009540BD"/>
    <w:rsid w:val="00955F48"/>
    <w:rsid w:val="00961D78"/>
    <w:rsid w:val="0096202F"/>
    <w:rsid w:val="00964103"/>
    <w:rsid w:val="0096436E"/>
    <w:rsid w:val="009650B1"/>
    <w:rsid w:val="00965523"/>
    <w:rsid w:val="009663FC"/>
    <w:rsid w:val="00967B50"/>
    <w:rsid w:val="00971110"/>
    <w:rsid w:val="009735CC"/>
    <w:rsid w:val="009766FF"/>
    <w:rsid w:val="00981484"/>
    <w:rsid w:val="0098162F"/>
    <w:rsid w:val="00982761"/>
    <w:rsid w:val="00982C34"/>
    <w:rsid w:val="009843DC"/>
    <w:rsid w:val="00985682"/>
    <w:rsid w:val="009862B5"/>
    <w:rsid w:val="0098714D"/>
    <w:rsid w:val="00987480"/>
    <w:rsid w:val="0099072A"/>
    <w:rsid w:val="00990914"/>
    <w:rsid w:val="00993944"/>
    <w:rsid w:val="00997313"/>
    <w:rsid w:val="00997342"/>
    <w:rsid w:val="009A1371"/>
    <w:rsid w:val="009A1DC2"/>
    <w:rsid w:val="009B3EE6"/>
    <w:rsid w:val="009B7134"/>
    <w:rsid w:val="009B77DA"/>
    <w:rsid w:val="009C1CDB"/>
    <w:rsid w:val="009C2298"/>
    <w:rsid w:val="009C5574"/>
    <w:rsid w:val="009C5DC1"/>
    <w:rsid w:val="009C6BB4"/>
    <w:rsid w:val="009C7478"/>
    <w:rsid w:val="009D235F"/>
    <w:rsid w:val="009D2550"/>
    <w:rsid w:val="009D399F"/>
    <w:rsid w:val="009D5500"/>
    <w:rsid w:val="009D5636"/>
    <w:rsid w:val="009D723A"/>
    <w:rsid w:val="009D73F4"/>
    <w:rsid w:val="009E1D60"/>
    <w:rsid w:val="009E2053"/>
    <w:rsid w:val="009E2ED4"/>
    <w:rsid w:val="009E4479"/>
    <w:rsid w:val="009E4F48"/>
    <w:rsid w:val="009E700D"/>
    <w:rsid w:val="009F657D"/>
    <w:rsid w:val="00A02DD6"/>
    <w:rsid w:val="00A02FF6"/>
    <w:rsid w:val="00A0317F"/>
    <w:rsid w:val="00A03583"/>
    <w:rsid w:val="00A064C2"/>
    <w:rsid w:val="00A06DF1"/>
    <w:rsid w:val="00A07649"/>
    <w:rsid w:val="00A112A9"/>
    <w:rsid w:val="00A14316"/>
    <w:rsid w:val="00A16741"/>
    <w:rsid w:val="00A16E3E"/>
    <w:rsid w:val="00A20151"/>
    <w:rsid w:val="00A223CF"/>
    <w:rsid w:val="00A23389"/>
    <w:rsid w:val="00A23731"/>
    <w:rsid w:val="00A26911"/>
    <w:rsid w:val="00A26FD1"/>
    <w:rsid w:val="00A274C1"/>
    <w:rsid w:val="00A27FDF"/>
    <w:rsid w:val="00A30268"/>
    <w:rsid w:val="00A30877"/>
    <w:rsid w:val="00A34D4B"/>
    <w:rsid w:val="00A408D1"/>
    <w:rsid w:val="00A40DD9"/>
    <w:rsid w:val="00A40E15"/>
    <w:rsid w:val="00A4171A"/>
    <w:rsid w:val="00A4487B"/>
    <w:rsid w:val="00A467CF"/>
    <w:rsid w:val="00A50484"/>
    <w:rsid w:val="00A50EFE"/>
    <w:rsid w:val="00A51A81"/>
    <w:rsid w:val="00A61374"/>
    <w:rsid w:val="00A6155F"/>
    <w:rsid w:val="00A6174B"/>
    <w:rsid w:val="00A61C86"/>
    <w:rsid w:val="00A65765"/>
    <w:rsid w:val="00A727B4"/>
    <w:rsid w:val="00A72EF4"/>
    <w:rsid w:val="00A730AF"/>
    <w:rsid w:val="00A739BD"/>
    <w:rsid w:val="00A73A91"/>
    <w:rsid w:val="00A74327"/>
    <w:rsid w:val="00A81B76"/>
    <w:rsid w:val="00A81BAB"/>
    <w:rsid w:val="00A81D37"/>
    <w:rsid w:val="00A82731"/>
    <w:rsid w:val="00A85169"/>
    <w:rsid w:val="00A85B4D"/>
    <w:rsid w:val="00A86810"/>
    <w:rsid w:val="00A870B5"/>
    <w:rsid w:val="00A9050F"/>
    <w:rsid w:val="00A92665"/>
    <w:rsid w:val="00A92F8F"/>
    <w:rsid w:val="00A944FC"/>
    <w:rsid w:val="00AA0363"/>
    <w:rsid w:val="00AA55DF"/>
    <w:rsid w:val="00AA5875"/>
    <w:rsid w:val="00AB2B23"/>
    <w:rsid w:val="00AB5585"/>
    <w:rsid w:val="00AB58B2"/>
    <w:rsid w:val="00AB6586"/>
    <w:rsid w:val="00AB6F9F"/>
    <w:rsid w:val="00AC0651"/>
    <w:rsid w:val="00AC0895"/>
    <w:rsid w:val="00AC0AC3"/>
    <w:rsid w:val="00AC1917"/>
    <w:rsid w:val="00AC21F4"/>
    <w:rsid w:val="00AC2FDD"/>
    <w:rsid w:val="00AC36E8"/>
    <w:rsid w:val="00AC5F09"/>
    <w:rsid w:val="00AC6A1D"/>
    <w:rsid w:val="00AC7C46"/>
    <w:rsid w:val="00AD00A3"/>
    <w:rsid w:val="00AD11FB"/>
    <w:rsid w:val="00AD2FB8"/>
    <w:rsid w:val="00AD42C1"/>
    <w:rsid w:val="00AD4C64"/>
    <w:rsid w:val="00AD6454"/>
    <w:rsid w:val="00AD78D4"/>
    <w:rsid w:val="00AE12C5"/>
    <w:rsid w:val="00AE4E82"/>
    <w:rsid w:val="00AF0404"/>
    <w:rsid w:val="00AF1A2D"/>
    <w:rsid w:val="00AF745D"/>
    <w:rsid w:val="00B02409"/>
    <w:rsid w:val="00B07943"/>
    <w:rsid w:val="00B13FBB"/>
    <w:rsid w:val="00B1453D"/>
    <w:rsid w:val="00B15523"/>
    <w:rsid w:val="00B15657"/>
    <w:rsid w:val="00B15CA9"/>
    <w:rsid w:val="00B1639A"/>
    <w:rsid w:val="00B16743"/>
    <w:rsid w:val="00B1746A"/>
    <w:rsid w:val="00B23EBE"/>
    <w:rsid w:val="00B25A8C"/>
    <w:rsid w:val="00B300B3"/>
    <w:rsid w:val="00B31313"/>
    <w:rsid w:val="00B37783"/>
    <w:rsid w:val="00B44346"/>
    <w:rsid w:val="00B45CB4"/>
    <w:rsid w:val="00B46099"/>
    <w:rsid w:val="00B47182"/>
    <w:rsid w:val="00B479BA"/>
    <w:rsid w:val="00B47F8D"/>
    <w:rsid w:val="00B50FA5"/>
    <w:rsid w:val="00B52284"/>
    <w:rsid w:val="00B52CD7"/>
    <w:rsid w:val="00B52CFD"/>
    <w:rsid w:val="00B5302B"/>
    <w:rsid w:val="00B5322B"/>
    <w:rsid w:val="00B57B56"/>
    <w:rsid w:val="00B60D3D"/>
    <w:rsid w:val="00B62415"/>
    <w:rsid w:val="00B62C86"/>
    <w:rsid w:val="00B651D6"/>
    <w:rsid w:val="00B708D9"/>
    <w:rsid w:val="00B7090C"/>
    <w:rsid w:val="00B803BC"/>
    <w:rsid w:val="00B803E2"/>
    <w:rsid w:val="00B82367"/>
    <w:rsid w:val="00B82790"/>
    <w:rsid w:val="00B87420"/>
    <w:rsid w:val="00B87769"/>
    <w:rsid w:val="00B91753"/>
    <w:rsid w:val="00B94BCA"/>
    <w:rsid w:val="00B96F32"/>
    <w:rsid w:val="00BA0E63"/>
    <w:rsid w:val="00BA1FBB"/>
    <w:rsid w:val="00BA5018"/>
    <w:rsid w:val="00BA5BF5"/>
    <w:rsid w:val="00BA5D6E"/>
    <w:rsid w:val="00BA6D65"/>
    <w:rsid w:val="00BA7729"/>
    <w:rsid w:val="00BB072D"/>
    <w:rsid w:val="00BB35EE"/>
    <w:rsid w:val="00BB459E"/>
    <w:rsid w:val="00BB492B"/>
    <w:rsid w:val="00BB67A5"/>
    <w:rsid w:val="00BD1E41"/>
    <w:rsid w:val="00BE38C4"/>
    <w:rsid w:val="00BE665E"/>
    <w:rsid w:val="00BE7B20"/>
    <w:rsid w:val="00BE7E84"/>
    <w:rsid w:val="00BF0E6E"/>
    <w:rsid w:val="00C00712"/>
    <w:rsid w:val="00C017D0"/>
    <w:rsid w:val="00C02ABE"/>
    <w:rsid w:val="00C02B0F"/>
    <w:rsid w:val="00C0318F"/>
    <w:rsid w:val="00C03DA3"/>
    <w:rsid w:val="00C03DEB"/>
    <w:rsid w:val="00C07BE1"/>
    <w:rsid w:val="00C12F88"/>
    <w:rsid w:val="00C1332B"/>
    <w:rsid w:val="00C14CE5"/>
    <w:rsid w:val="00C171B4"/>
    <w:rsid w:val="00C22655"/>
    <w:rsid w:val="00C23ABA"/>
    <w:rsid w:val="00C25419"/>
    <w:rsid w:val="00C25695"/>
    <w:rsid w:val="00C26BEA"/>
    <w:rsid w:val="00C27228"/>
    <w:rsid w:val="00C30191"/>
    <w:rsid w:val="00C30EBE"/>
    <w:rsid w:val="00C3269F"/>
    <w:rsid w:val="00C328C8"/>
    <w:rsid w:val="00C32F16"/>
    <w:rsid w:val="00C33D01"/>
    <w:rsid w:val="00C33FD6"/>
    <w:rsid w:val="00C4294A"/>
    <w:rsid w:val="00C43164"/>
    <w:rsid w:val="00C43168"/>
    <w:rsid w:val="00C436CD"/>
    <w:rsid w:val="00C46DA9"/>
    <w:rsid w:val="00C50038"/>
    <w:rsid w:val="00C50B69"/>
    <w:rsid w:val="00C50E01"/>
    <w:rsid w:val="00C52475"/>
    <w:rsid w:val="00C533EA"/>
    <w:rsid w:val="00C57677"/>
    <w:rsid w:val="00C6055D"/>
    <w:rsid w:val="00C653DF"/>
    <w:rsid w:val="00C677AC"/>
    <w:rsid w:val="00C67FF4"/>
    <w:rsid w:val="00C70189"/>
    <w:rsid w:val="00C70E13"/>
    <w:rsid w:val="00C71B22"/>
    <w:rsid w:val="00C72CBC"/>
    <w:rsid w:val="00C7744B"/>
    <w:rsid w:val="00C77D33"/>
    <w:rsid w:val="00C82943"/>
    <w:rsid w:val="00C836B8"/>
    <w:rsid w:val="00C86E68"/>
    <w:rsid w:val="00C92F03"/>
    <w:rsid w:val="00CA004B"/>
    <w:rsid w:val="00CA3789"/>
    <w:rsid w:val="00CA51C6"/>
    <w:rsid w:val="00CA5AA5"/>
    <w:rsid w:val="00CA7EEF"/>
    <w:rsid w:val="00CB02AE"/>
    <w:rsid w:val="00CB1F10"/>
    <w:rsid w:val="00CB26C1"/>
    <w:rsid w:val="00CB2765"/>
    <w:rsid w:val="00CB48C1"/>
    <w:rsid w:val="00CB6808"/>
    <w:rsid w:val="00CB6DA5"/>
    <w:rsid w:val="00CB7107"/>
    <w:rsid w:val="00CC098D"/>
    <w:rsid w:val="00CC219C"/>
    <w:rsid w:val="00CC3FF3"/>
    <w:rsid w:val="00CC40B4"/>
    <w:rsid w:val="00CC4E72"/>
    <w:rsid w:val="00CC69C4"/>
    <w:rsid w:val="00CC6CED"/>
    <w:rsid w:val="00CC7DAE"/>
    <w:rsid w:val="00CD047A"/>
    <w:rsid w:val="00CD24A9"/>
    <w:rsid w:val="00CD4663"/>
    <w:rsid w:val="00CD6874"/>
    <w:rsid w:val="00CD7351"/>
    <w:rsid w:val="00CD7954"/>
    <w:rsid w:val="00CE2250"/>
    <w:rsid w:val="00CE2C69"/>
    <w:rsid w:val="00CE4294"/>
    <w:rsid w:val="00CE4957"/>
    <w:rsid w:val="00CE495F"/>
    <w:rsid w:val="00CE5E38"/>
    <w:rsid w:val="00CF0E66"/>
    <w:rsid w:val="00CF294D"/>
    <w:rsid w:val="00CF2F43"/>
    <w:rsid w:val="00CF38F1"/>
    <w:rsid w:val="00CF3EA0"/>
    <w:rsid w:val="00CF6260"/>
    <w:rsid w:val="00CF6736"/>
    <w:rsid w:val="00CF70D3"/>
    <w:rsid w:val="00D027D4"/>
    <w:rsid w:val="00D035CF"/>
    <w:rsid w:val="00D10858"/>
    <w:rsid w:val="00D131BC"/>
    <w:rsid w:val="00D1320E"/>
    <w:rsid w:val="00D13AD4"/>
    <w:rsid w:val="00D140A6"/>
    <w:rsid w:val="00D14D3F"/>
    <w:rsid w:val="00D15481"/>
    <w:rsid w:val="00D15AFD"/>
    <w:rsid w:val="00D2261A"/>
    <w:rsid w:val="00D23136"/>
    <w:rsid w:val="00D247C3"/>
    <w:rsid w:val="00D2545E"/>
    <w:rsid w:val="00D2742F"/>
    <w:rsid w:val="00D274FE"/>
    <w:rsid w:val="00D2794A"/>
    <w:rsid w:val="00D31D98"/>
    <w:rsid w:val="00D32435"/>
    <w:rsid w:val="00D32B25"/>
    <w:rsid w:val="00D34718"/>
    <w:rsid w:val="00D37DD9"/>
    <w:rsid w:val="00D40B4A"/>
    <w:rsid w:val="00D431D9"/>
    <w:rsid w:val="00D439EE"/>
    <w:rsid w:val="00D43C3D"/>
    <w:rsid w:val="00D45E4D"/>
    <w:rsid w:val="00D4707B"/>
    <w:rsid w:val="00D47C86"/>
    <w:rsid w:val="00D530CA"/>
    <w:rsid w:val="00D552F7"/>
    <w:rsid w:val="00D558C7"/>
    <w:rsid w:val="00D5735E"/>
    <w:rsid w:val="00D629D1"/>
    <w:rsid w:val="00D63006"/>
    <w:rsid w:val="00D66553"/>
    <w:rsid w:val="00D677EB"/>
    <w:rsid w:val="00D71814"/>
    <w:rsid w:val="00D7204F"/>
    <w:rsid w:val="00D722CA"/>
    <w:rsid w:val="00D723C5"/>
    <w:rsid w:val="00D72CF6"/>
    <w:rsid w:val="00D72E63"/>
    <w:rsid w:val="00D743EC"/>
    <w:rsid w:val="00D75211"/>
    <w:rsid w:val="00D75795"/>
    <w:rsid w:val="00D76D3E"/>
    <w:rsid w:val="00D76D8B"/>
    <w:rsid w:val="00D77582"/>
    <w:rsid w:val="00D810AE"/>
    <w:rsid w:val="00D81E0F"/>
    <w:rsid w:val="00D820EE"/>
    <w:rsid w:val="00D85AEE"/>
    <w:rsid w:val="00D86217"/>
    <w:rsid w:val="00D867A2"/>
    <w:rsid w:val="00D9255E"/>
    <w:rsid w:val="00D95196"/>
    <w:rsid w:val="00D963CB"/>
    <w:rsid w:val="00D97F33"/>
    <w:rsid w:val="00DA02DE"/>
    <w:rsid w:val="00DA03D0"/>
    <w:rsid w:val="00DA235F"/>
    <w:rsid w:val="00DA28D7"/>
    <w:rsid w:val="00DA4C29"/>
    <w:rsid w:val="00DA5A0B"/>
    <w:rsid w:val="00DA66A0"/>
    <w:rsid w:val="00DA7A9F"/>
    <w:rsid w:val="00DB3437"/>
    <w:rsid w:val="00DB3777"/>
    <w:rsid w:val="00DB51E9"/>
    <w:rsid w:val="00DB7690"/>
    <w:rsid w:val="00DB7E2A"/>
    <w:rsid w:val="00DC0ECE"/>
    <w:rsid w:val="00DC1FF0"/>
    <w:rsid w:val="00DC23B5"/>
    <w:rsid w:val="00DC27CC"/>
    <w:rsid w:val="00DC6339"/>
    <w:rsid w:val="00DD183A"/>
    <w:rsid w:val="00DD1FFB"/>
    <w:rsid w:val="00DD2160"/>
    <w:rsid w:val="00DD3F04"/>
    <w:rsid w:val="00DD487F"/>
    <w:rsid w:val="00DD6601"/>
    <w:rsid w:val="00DD752D"/>
    <w:rsid w:val="00DE21FA"/>
    <w:rsid w:val="00DE35CA"/>
    <w:rsid w:val="00DE4284"/>
    <w:rsid w:val="00DE562D"/>
    <w:rsid w:val="00DF0C59"/>
    <w:rsid w:val="00DF3029"/>
    <w:rsid w:val="00E03D0E"/>
    <w:rsid w:val="00E05098"/>
    <w:rsid w:val="00E078C3"/>
    <w:rsid w:val="00E10966"/>
    <w:rsid w:val="00E1212B"/>
    <w:rsid w:val="00E12B89"/>
    <w:rsid w:val="00E166B0"/>
    <w:rsid w:val="00E16763"/>
    <w:rsid w:val="00E17412"/>
    <w:rsid w:val="00E1742F"/>
    <w:rsid w:val="00E2421F"/>
    <w:rsid w:val="00E26537"/>
    <w:rsid w:val="00E3094B"/>
    <w:rsid w:val="00E317EC"/>
    <w:rsid w:val="00E31D95"/>
    <w:rsid w:val="00E34AD8"/>
    <w:rsid w:val="00E371F4"/>
    <w:rsid w:val="00E409F1"/>
    <w:rsid w:val="00E42C76"/>
    <w:rsid w:val="00E44777"/>
    <w:rsid w:val="00E4483D"/>
    <w:rsid w:val="00E4545B"/>
    <w:rsid w:val="00E45908"/>
    <w:rsid w:val="00E47C90"/>
    <w:rsid w:val="00E53317"/>
    <w:rsid w:val="00E55DCB"/>
    <w:rsid w:val="00E62EF2"/>
    <w:rsid w:val="00E6325D"/>
    <w:rsid w:val="00E64CE4"/>
    <w:rsid w:val="00E652A0"/>
    <w:rsid w:val="00E667DE"/>
    <w:rsid w:val="00E743DE"/>
    <w:rsid w:val="00E74DF4"/>
    <w:rsid w:val="00E75F17"/>
    <w:rsid w:val="00E82587"/>
    <w:rsid w:val="00E82AD7"/>
    <w:rsid w:val="00E82C7A"/>
    <w:rsid w:val="00E83BA3"/>
    <w:rsid w:val="00E84614"/>
    <w:rsid w:val="00E84781"/>
    <w:rsid w:val="00E85657"/>
    <w:rsid w:val="00E9011C"/>
    <w:rsid w:val="00E9307A"/>
    <w:rsid w:val="00E93908"/>
    <w:rsid w:val="00EA20F5"/>
    <w:rsid w:val="00EB07FB"/>
    <w:rsid w:val="00EB0D03"/>
    <w:rsid w:val="00EB3D24"/>
    <w:rsid w:val="00EB3D92"/>
    <w:rsid w:val="00EB716D"/>
    <w:rsid w:val="00EC08E1"/>
    <w:rsid w:val="00EC3B05"/>
    <w:rsid w:val="00EC4CF7"/>
    <w:rsid w:val="00EC51C1"/>
    <w:rsid w:val="00EC5AE4"/>
    <w:rsid w:val="00EC6B5C"/>
    <w:rsid w:val="00EC75C8"/>
    <w:rsid w:val="00ED61FC"/>
    <w:rsid w:val="00ED651B"/>
    <w:rsid w:val="00EE0F3C"/>
    <w:rsid w:val="00EE13BE"/>
    <w:rsid w:val="00EE2A76"/>
    <w:rsid w:val="00EE4024"/>
    <w:rsid w:val="00EE4ADA"/>
    <w:rsid w:val="00EE60B6"/>
    <w:rsid w:val="00EF04C4"/>
    <w:rsid w:val="00EF19C5"/>
    <w:rsid w:val="00EF3E1F"/>
    <w:rsid w:val="00F0089A"/>
    <w:rsid w:val="00F021C3"/>
    <w:rsid w:val="00F044F9"/>
    <w:rsid w:val="00F06B65"/>
    <w:rsid w:val="00F10410"/>
    <w:rsid w:val="00F15EC8"/>
    <w:rsid w:val="00F168A0"/>
    <w:rsid w:val="00F212A0"/>
    <w:rsid w:val="00F269F5"/>
    <w:rsid w:val="00F30395"/>
    <w:rsid w:val="00F310B3"/>
    <w:rsid w:val="00F338FB"/>
    <w:rsid w:val="00F34643"/>
    <w:rsid w:val="00F34FDA"/>
    <w:rsid w:val="00F366C5"/>
    <w:rsid w:val="00F4045A"/>
    <w:rsid w:val="00F411F4"/>
    <w:rsid w:val="00F41382"/>
    <w:rsid w:val="00F41521"/>
    <w:rsid w:val="00F42424"/>
    <w:rsid w:val="00F44526"/>
    <w:rsid w:val="00F45141"/>
    <w:rsid w:val="00F46D76"/>
    <w:rsid w:val="00F51619"/>
    <w:rsid w:val="00F5251A"/>
    <w:rsid w:val="00F525F1"/>
    <w:rsid w:val="00F5361F"/>
    <w:rsid w:val="00F53718"/>
    <w:rsid w:val="00F53D8C"/>
    <w:rsid w:val="00F56F21"/>
    <w:rsid w:val="00F57BF3"/>
    <w:rsid w:val="00F6019B"/>
    <w:rsid w:val="00F60C63"/>
    <w:rsid w:val="00F705DA"/>
    <w:rsid w:val="00F712D9"/>
    <w:rsid w:val="00F7350F"/>
    <w:rsid w:val="00F73522"/>
    <w:rsid w:val="00F74EF1"/>
    <w:rsid w:val="00F825AA"/>
    <w:rsid w:val="00F87229"/>
    <w:rsid w:val="00F91445"/>
    <w:rsid w:val="00F914C9"/>
    <w:rsid w:val="00F91D45"/>
    <w:rsid w:val="00F91DA1"/>
    <w:rsid w:val="00F92232"/>
    <w:rsid w:val="00F96FEB"/>
    <w:rsid w:val="00FA07A2"/>
    <w:rsid w:val="00FA2248"/>
    <w:rsid w:val="00FA4079"/>
    <w:rsid w:val="00FA769D"/>
    <w:rsid w:val="00FB0440"/>
    <w:rsid w:val="00FB17CF"/>
    <w:rsid w:val="00FB6D1B"/>
    <w:rsid w:val="00FC1BAB"/>
    <w:rsid w:val="00FC34FF"/>
    <w:rsid w:val="00FC3608"/>
    <w:rsid w:val="00FC6479"/>
    <w:rsid w:val="00FC6516"/>
    <w:rsid w:val="00FD0447"/>
    <w:rsid w:val="00FD36A2"/>
    <w:rsid w:val="00FD6A4F"/>
    <w:rsid w:val="00FD76F6"/>
    <w:rsid w:val="00FE4DA7"/>
    <w:rsid w:val="00FE5D46"/>
    <w:rsid w:val="00FE6576"/>
    <w:rsid w:val="00FF220D"/>
    <w:rsid w:val="00FF3877"/>
    <w:rsid w:val="00FF5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4BCA"/>
    <w:rPr>
      <w:color w:val="000000"/>
    </w:rPr>
  </w:style>
  <w:style w:type="paragraph" w:styleId="2">
    <w:name w:val="heading 2"/>
    <w:basedOn w:val="a"/>
    <w:next w:val="a"/>
    <w:link w:val="20"/>
    <w:uiPriority w:val="99"/>
    <w:qFormat/>
    <w:rsid w:val="00015BF4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eastAsia="Times New Roman" w:hAnsi="Arial" w:cs="Arial"/>
      <w:b/>
      <w:bCs/>
      <w:i/>
      <w:iCs/>
      <w:color w:val="auto"/>
      <w:kern w:val="2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3D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D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94BCA"/>
    <w:rPr>
      <w:color w:val="0066CC"/>
      <w:u w:val="single"/>
    </w:rPr>
  </w:style>
  <w:style w:type="character" w:customStyle="1" w:styleId="1">
    <w:name w:val="Заголовок №1_"/>
    <w:basedOn w:val="a0"/>
    <w:link w:val="10"/>
    <w:uiPriority w:val="99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4">
    <w:name w:val="Основной текст_"/>
    <w:basedOn w:val="a0"/>
    <w:link w:val="41"/>
    <w:uiPriority w:val="99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5">
    <w:name w:val="Основной текст + Полужирный"/>
    <w:basedOn w:val="a4"/>
    <w:uiPriority w:val="99"/>
    <w:rsid w:val="00B94B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1">
    <w:name w:val="Основной текст1"/>
    <w:basedOn w:val="a4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TrebuchetMS12pt-1pt">
    <w:name w:val="Основной текст + Trebuchet MS;12 pt;Курсив;Интервал -1 pt"/>
    <w:basedOn w:val="a4"/>
    <w:rsid w:val="00B94BCA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20"/>
      <w:sz w:val="24"/>
      <w:szCs w:val="24"/>
    </w:rPr>
  </w:style>
  <w:style w:type="character" w:customStyle="1" w:styleId="TrebuchetMS12pt1pt">
    <w:name w:val="Основной текст + Trebuchet MS;12 pt;Курсив;Интервал 1 pt"/>
    <w:basedOn w:val="a4"/>
    <w:rsid w:val="00B94BCA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20"/>
      <w:sz w:val="24"/>
      <w:szCs w:val="24"/>
      <w:lang w:val="en-US"/>
    </w:rPr>
  </w:style>
  <w:style w:type="character" w:customStyle="1" w:styleId="19pt50">
    <w:name w:val="Основной текст + 19 pt;Полужирный;Масштаб 50%"/>
    <w:basedOn w:val="a4"/>
    <w:rsid w:val="00B94B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w w:val="50"/>
      <w:sz w:val="38"/>
      <w:szCs w:val="38"/>
    </w:rPr>
  </w:style>
  <w:style w:type="character" w:customStyle="1" w:styleId="12">
    <w:name w:val="Заголовок №1"/>
    <w:basedOn w:val="1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6">
    <w:name w:val="Основной текст + Курсив"/>
    <w:basedOn w:val="a4"/>
    <w:rsid w:val="00B94B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21">
    <w:name w:val="Основной текст2"/>
    <w:basedOn w:val="a4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0">
    <w:name w:val="Заголовок №1 (2)_"/>
    <w:basedOn w:val="a0"/>
    <w:link w:val="121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2">
    <w:name w:val="Заголовок №1 (2)"/>
    <w:basedOn w:val="120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2">
    <w:name w:val="Основной текст (4)_"/>
    <w:basedOn w:val="a0"/>
    <w:link w:val="43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4">
    <w:name w:val="Основной текст (4)"/>
    <w:basedOn w:val="42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2">
    <w:name w:val="Основной текст (2)_"/>
    <w:basedOn w:val="a0"/>
    <w:link w:val="23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1">
    <w:name w:val="Основной текст (3)_"/>
    <w:basedOn w:val="a0"/>
    <w:link w:val="32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3">
    <w:name w:val="Основной текст (3)"/>
    <w:basedOn w:val="31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</w:rPr>
  </w:style>
  <w:style w:type="character" w:customStyle="1" w:styleId="34">
    <w:name w:val="Основной текст (3) + Не полужирный"/>
    <w:basedOn w:val="31"/>
    <w:rsid w:val="00B94B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2pt">
    <w:name w:val="Основной текст + Интервал 2 pt"/>
    <w:basedOn w:val="a4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8"/>
      <w:szCs w:val="28"/>
    </w:rPr>
  </w:style>
  <w:style w:type="character" w:customStyle="1" w:styleId="35">
    <w:name w:val="Основной текст3"/>
    <w:basedOn w:val="a4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5">
    <w:name w:val="Основной текст (4)"/>
    <w:basedOn w:val="42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6">
    <w:name w:val="Основной текст (4) + Не курсив"/>
    <w:basedOn w:val="42"/>
    <w:rsid w:val="00B94B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1pt0">
    <w:name w:val="Основной текст + Интервал 1 pt"/>
    <w:basedOn w:val="a4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4Aharoni16pt0pt">
    <w:name w:val="Основной текст (4) + Aharoni;16 pt;Не курсив;Интервал 0 pt"/>
    <w:basedOn w:val="42"/>
    <w:rsid w:val="00B94BCA"/>
    <w:rPr>
      <w:rFonts w:ascii="Aharoni" w:eastAsia="Aharoni" w:hAnsi="Aharoni" w:cs="Aharoni"/>
      <w:b w:val="0"/>
      <w:bCs w:val="0"/>
      <w:i/>
      <w:iCs/>
      <w:smallCaps w:val="0"/>
      <w:strike w:val="0"/>
      <w:spacing w:val="-10"/>
      <w:sz w:val="32"/>
      <w:szCs w:val="32"/>
    </w:rPr>
  </w:style>
  <w:style w:type="character" w:customStyle="1" w:styleId="41pt">
    <w:name w:val="Основной текст (4) + Не курсив;Интервал 1 pt"/>
    <w:basedOn w:val="42"/>
    <w:rsid w:val="00B94B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8"/>
      <w:szCs w:val="28"/>
    </w:rPr>
  </w:style>
  <w:style w:type="paragraph" w:customStyle="1" w:styleId="10">
    <w:name w:val="Заголовок №1"/>
    <w:basedOn w:val="a"/>
    <w:link w:val="1"/>
    <w:rsid w:val="00B94BCA"/>
    <w:pPr>
      <w:shd w:val="clear" w:color="auto" w:fill="FFFFFF"/>
      <w:spacing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">
    <w:name w:val="Основной текст4"/>
    <w:basedOn w:val="a"/>
    <w:link w:val="a4"/>
    <w:uiPriority w:val="99"/>
    <w:rsid w:val="00B94BCA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1">
    <w:name w:val="Заголовок №1 (2)"/>
    <w:basedOn w:val="a"/>
    <w:link w:val="120"/>
    <w:rsid w:val="00B94BCA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Основной текст (4)"/>
    <w:basedOn w:val="a"/>
    <w:link w:val="42"/>
    <w:rsid w:val="00B94BCA"/>
    <w:pPr>
      <w:shd w:val="clear" w:color="auto" w:fill="FFFFFF"/>
      <w:spacing w:after="660"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3">
    <w:name w:val="Основной текст (2)"/>
    <w:basedOn w:val="a"/>
    <w:link w:val="22"/>
    <w:rsid w:val="00B94BC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B94BC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59"/>
    <w:rsid w:val="008631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015BF4"/>
    <w:rPr>
      <w:rFonts w:ascii="Arial" w:eastAsia="Times New Roman" w:hAnsi="Arial" w:cs="Arial"/>
      <w:b/>
      <w:bCs/>
      <w:i/>
      <w:iCs/>
      <w:kern w:val="2"/>
      <w:sz w:val="28"/>
      <w:szCs w:val="28"/>
      <w:lang w:eastAsia="ar-SA"/>
    </w:rPr>
  </w:style>
  <w:style w:type="paragraph" w:styleId="a8">
    <w:name w:val="Subtitle"/>
    <w:basedOn w:val="a"/>
    <w:next w:val="a"/>
    <w:link w:val="a9"/>
    <w:uiPriority w:val="99"/>
    <w:qFormat/>
    <w:rsid w:val="00015BF4"/>
    <w:pPr>
      <w:suppressAutoHyphens/>
    </w:pPr>
    <w:rPr>
      <w:rFonts w:ascii="Cambria" w:eastAsia="Times New Roman" w:hAnsi="Cambria" w:cs="Times New Roman"/>
      <w:i/>
      <w:iCs/>
      <w:color w:val="4F81BD"/>
      <w:spacing w:val="15"/>
      <w:kern w:val="2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015BF4"/>
    <w:rPr>
      <w:rFonts w:ascii="Cambria" w:eastAsia="Times New Roman" w:hAnsi="Cambria" w:cs="Times New Roman"/>
      <w:i/>
      <w:iCs/>
      <w:color w:val="4F81BD"/>
      <w:spacing w:val="15"/>
      <w:kern w:val="2"/>
      <w:lang w:eastAsia="ar-SA"/>
    </w:rPr>
  </w:style>
  <w:style w:type="paragraph" w:styleId="aa">
    <w:name w:val="Title"/>
    <w:basedOn w:val="a"/>
    <w:next w:val="a8"/>
    <w:link w:val="ab"/>
    <w:qFormat/>
    <w:rsid w:val="00015BF4"/>
    <w:pPr>
      <w:suppressAutoHyphens/>
      <w:spacing w:line="360" w:lineRule="auto"/>
      <w:ind w:firstLine="709"/>
      <w:jc w:val="center"/>
    </w:pPr>
    <w:rPr>
      <w:rFonts w:ascii="Times New Roman" w:eastAsia="Times New Roman" w:hAnsi="Times New Roman" w:cs="Times New Roman"/>
      <w:b/>
      <w:color w:val="auto"/>
      <w:kern w:val="2"/>
      <w:lang w:eastAsia="ar-SA"/>
    </w:rPr>
  </w:style>
  <w:style w:type="character" w:customStyle="1" w:styleId="ab">
    <w:name w:val="Название Знак"/>
    <w:basedOn w:val="a0"/>
    <w:link w:val="aa"/>
    <w:rsid w:val="00015BF4"/>
    <w:rPr>
      <w:rFonts w:ascii="Times New Roman" w:eastAsia="Times New Roman" w:hAnsi="Times New Roman" w:cs="Times New Roman"/>
      <w:b/>
      <w:kern w:val="2"/>
      <w:lang w:eastAsia="ar-SA"/>
    </w:rPr>
  </w:style>
  <w:style w:type="paragraph" w:customStyle="1" w:styleId="ConsPlusNormal">
    <w:name w:val="ConsPlusNormal"/>
    <w:uiPriority w:val="99"/>
    <w:rsid w:val="00015BF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rsid w:val="00015BF4"/>
    <w:pPr>
      <w:suppressAutoHyphens/>
    </w:pPr>
    <w:rPr>
      <w:rFonts w:ascii="Tahoma" w:eastAsia="Calibri" w:hAnsi="Tahoma" w:cs="Tahoma"/>
      <w:color w:val="auto"/>
      <w:kern w:val="2"/>
      <w:sz w:val="16"/>
      <w:szCs w:val="16"/>
      <w:lang w:eastAsia="ar-SA"/>
    </w:rPr>
  </w:style>
  <w:style w:type="character" w:customStyle="1" w:styleId="ad">
    <w:name w:val="Текст выноски Знак"/>
    <w:basedOn w:val="a0"/>
    <w:link w:val="ac"/>
    <w:uiPriority w:val="99"/>
    <w:semiHidden/>
    <w:rsid w:val="00015BF4"/>
    <w:rPr>
      <w:rFonts w:ascii="Tahoma" w:eastAsia="Calibri" w:hAnsi="Tahoma" w:cs="Tahoma"/>
      <w:kern w:val="2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CF6260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553F1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10">
    <w:name w:val="Заголовок №11"/>
    <w:basedOn w:val="a"/>
    <w:uiPriority w:val="99"/>
    <w:semiHidden/>
    <w:rsid w:val="00553F1F"/>
    <w:pPr>
      <w:shd w:val="clear" w:color="auto" w:fill="FFFFFF"/>
      <w:spacing w:line="326" w:lineRule="exact"/>
      <w:jc w:val="center"/>
      <w:outlineLvl w:val="0"/>
    </w:pPr>
    <w:rPr>
      <w:color w:val="auto"/>
      <w:sz w:val="28"/>
      <w:szCs w:val="28"/>
    </w:rPr>
  </w:style>
  <w:style w:type="paragraph" w:styleId="af0">
    <w:name w:val="No Spacing"/>
    <w:uiPriority w:val="99"/>
    <w:qFormat/>
    <w:rsid w:val="00A85169"/>
    <w:rPr>
      <w:rFonts w:ascii="Calibri" w:eastAsia="Times New Roman" w:hAnsi="Calibri" w:cs="Calibri"/>
      <w:sz w:val="22"/>
      <w:szCs w:val="22"/>
    </w:rPr>
  </w:style>
  <w:style w:type="character" w:customStyle="1" w:styleId="FontStyle23">
    <w:name w:val="Font Style23"/>
    <w:uiPriority w:val="99"/>
    <w:rsid w:val="00853D97"/>
    <w:rPr>
      <w:rFonts w:ascii="Times New Roman" w:hAnsi="Times New Roman"/>
      <w:sz w:val="22"/>
    </w:rPr>
  </w:style>
  <w:style w:type="paragraph" w:styleId="af1">
    <w:name w:val="Body Text"/>
    <w:basedOn w:val="a"/>
    <w:next w:val="a"/>
    <w:link w:val="af2"/>
    <w:uiPriority w:val="99"/>
    <w:rsid w:val="00EF3E1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character" w:customStyle="1" w:styleId="af2">
    <w:name w:val="Основной текст Знак"/>
    <w:basedOn w:val="a0"/>
    <w:link w:val="af1"/>
    <w:uiPriority w:val="99"/>
    <w:rsid w:val="00EF3E1F"/>
    <w:rPr>
      <w:rFonts w:ascii="Times New Roman" w:eastAsia="Times New Roman" w:hAnsi="Times New Roman" w:cs="Times New Roman"/>
    </w:rPr>
  </w:style>
  <w:style w:type="paragraph" w:styleId="af3">
    <w:name w:val="Body Text Indent"/>
    <w:basedOn w:val="a"/>
    <w:link w:val="af4"/>
    <w:uiPriority w:val="99"/>
    <w:rsid w:val="00EF3E1F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EF3E1F"/>
    <w:rPr>
      <w:rFonts w:ascii="Times New Roman" w:eastAsia="Times New Roman" w:hAnsi="Times New Roman" w:cs="Times New Roman"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EF3E1F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F3D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F3D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link w:val="Default0"/>
    <w:uiPriority w:val="99"/>
    <w:rsid w:val="003F3DF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customStyle="1" w:styleId="Default0">
    <w:name w:val="Default Знак"/>
    <w:link w:val="Default"/>
    <w:uiPriority w:val="99"/>
    <w:locked/>
    <w:rsid w:val="003F3DF8"/>
    <w:rPr>
      <w:rFonts w:ascii="Times New Roman" w:eastAsia="Times New Roman" w:hAnsi="Times New Roman" w:cs="Times New Roman"/>
      <w:color w:val="000000"/>
    </w:rPr>
  </w:style>
  <w:style w:type="table" w:customStyle="1" w:styleId="13">
    <w:name w:val="Сетка таблицы1"/>
    <w:basedOn w:val="a1"/>
    <w:next w:val="a7"/>
    <w:uiPriority w:val="59"/>
    <w:rsid w:val="00C72C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4BCA"/>
    <w:rPr>
      <w:color w:val="000000"/>
    </w:rPr>
  </w:style>
  <w:style w:type="paragraph" w:styleId="2">
    <w:name w:val="heading 2"/>
    <w:basedOn w:val="a"/>
    <w:next w:val="a"/>
    <w:link w:val="20"/>
    <w:uiPriority w:val="99"/>
    <w:qFormat/>
    <w:rsid w:val="00015BF4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eastAsia="Times New Roman" w:hAnsi="Arial" w:cs="Arial"/>
      <w:b/>
      <w:bCs/>
      <w:i/>
      <w:iCs/>
      <w:color w:val="auto"/>
      <w:kern w:val="2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3D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D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94BCA"/>
    <w:rPr>
      <w:color w:val="0066CC"/>
      <w:u w:val="single"/>
    </w:rPr>
  </w:style>
  <w:style w:type="character" w:customStyle="1" w:styleId="1">
    <w:name w:val="Заголовок №1_"/>
    <w:basedOn w:val="a0"/>
    <w:link w:val="10"/>
    <w:uiPriority w:val="99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4">
    <w:name w:val="Основной текст_"/>
    <w:basedOn w:val="a0"/>
    <w:link w:val="41"/>
    <w:uiPriority w:val="99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5">
    <w:name w:val="Основной текст + Полужирный"/>
    <w:basedOn w:val="a4"/>
    <w:uiPriority w:val="99"/>
    <w:rsid w:val="00B94B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1">
    <w:name w:val="Основной текст1"/>
    <w:basedOn w:val="a4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TrebuchetMS12pt-1pt">
    <w:name w:val="Основной текст + Trebuchet MS;12 pt;Курсив;Интервал -1 pt"/>
    <w:basedOn w:val="a4"/>
    <w:rsid w:val="00B94BCA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20"/>
      <w:sz w:val="24"/>
      <w:szCs w:val="24"/>
    </w:rPr>
  </w:style>
  <w:style w:type="character" w:customStyle="1" w:styleId="TrebuchetMS12pt1pt">
    <w:name w:val="Основной текст + Trebuchet MS;12 pt;Курсив;Интервал 1 pt"/>
    <w:basedOn w:val="a4"/>
    <w:rsid w:val="00B94BCA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20"/>
      <w:sz w:val="24"/>
      <w:szCs w:val="24"/>
      <w:lang w:val="en-US"/>
    </w:rPr>
  </w:style>
  <w:style w:type="character" w:customStyle="1" w:styleId="19pt50">
    <w:name w:val="Основной текст + 19 pt;Полужирный;Масштаб 50%"/>
    <w:basedOn w:val="a4"/>
    <w:rsid w:val="00B94B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w w:val="50"/>
      <w:sz w:val="38"/>
      <w:szCs w:val="38"/>
    </w:rPr>
  </w:style>
  <w:style w:type="character" w:customStyle="1" w:styleId="12">
    <w:name w:val="Заголовок №1"/>
    <w:basedOn w:val="1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6">
    <w:name w:val="Основной текст + Курсив"/>
    <w:basedOn w:val="a4"/>
    <w:rsid w:val="00B94B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21">
    <w:name w:val="Основной текст2"/>
    <w:basedOn w:val="a4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0">
    <w:name w:val="Заголовок №1 (2)_"/>
    <w:basedOn w:val="a0"/>
    <w:link w:val="121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2">
    <w:name w:val="Заголовок №1 (2)"/>
    <w:basedOn w:val="120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2">
    <w:name w:val="Основной текст (4)_"/>
    <w:basedOn w:val="a0"/>
    <w:link w:val="43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4">
    <w:name w:val="Основной текст (4)"/>
    <w:basedOn w:val="42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2">
    <w:name w:val="Основной текст (2)_"/>
    <w:basedOn w:val="a0"/>
    <w:link w:val="23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1">
    <w:name w:val="Основной текст (3)_"/>
    <w:basedOn w:val="a0"/>
    <w:link w:val="32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3">
    <w:name w:val="Основной текст (3)"/>
    <w:basedOn w:val="31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</w:rPr>
  </w:style>
  <w:style w:type="character" w:customStyle="1" w:styleId="34">
    <w:name w:val="Основной текст (3) + Не полужирный"/>
    <w:basedOn w:val="31"/>
    <w:rsid w:val="00B94B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2pt">
    <w:name w:val="Основной текст + Интервал 2 pt"/>
    <w:basedOn w:val="a4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8"/>
      <w:szCs w:val="28"/>
    </w:rPr>
  </w:style>
  <w:style w:type="character" w:customStyle="1" w:styleId="35">
    <w:name w:val="Основной текст3"/>
    <w:basedOn w:val="a4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5">
    <w:name w:val="Основной текст (4)"/>
    <w:basedOn w:val="42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6">
    <w:name w:val="Основной текст (4) + Не курсив"/>
    <w:basedOn w:val="42"/>
    <w:rsid w:val="00B94B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1pt0">
    <w:name w:val="Основной текст + Интервал 1 pt"/>
    <w:basedOn w:val="a4"/>
    <w:rsid w:val="00B94B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4Aharoni16pt0pt">
    <w:name w:val="Основной текст (4) + Aharoni;16 pt;Не курсив;Интервал 0 pt"/>
    <w:basedOn w:val="42"/>
    <w:rsid w:val="00B94BCA"/>
    <w:rPr>
      <w:rFonts w:ascii="Aharoni" w:eastAsia="Aharoni" w:hAnsi="Aharoni" w:cs="Aharoni"/>
      <w:b w:val="0"/>
      <w:bCs w:val="0"/>
      <w:i/>
      <w:iCs/>
      <w:smallCaps w:val="0"/>
      <w:strike w:val="0"/>
      <w:spacing w:val="-10"/>
      <w:sz w:val="32"/>
      <w:szCs w:val="32"/>
    </w:rPr>
  </w:style>
  <w:style w:type="character" w:customStyle="1" w:styleId="41pt">
    <w:name w:val="Основной текст (4) + Не курсив;Интервал 1 pt"/>
    <w:basedOn w:val="42"/>
    <w:rsid w:val="00B94B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8"/>
      <w:szCs w:val="28"/>
    </w:rPr>
  </w:style>
  <w:style w:type="paragraph" w:customStyle="1" w:styleId="10">
    <w:name w:val="Заголовок №1"/>
    <w:basedOn w:val="a"/>
    <w:link w:val="1"/>
    <w:rsid w:val="00B94BCA"/>
    <w:pPr>
      <w:shd w:val="clear" w:color="auto" w:fill="FFFFFF"/>
      <w:spacing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">
    <w:name w:val="Основной текст4"/>
    <w:basedOn w:val="a"/>
    <w:link w:val="a4"/>
    <w:uiPriority w:val="99"/>
    <w:rsid w:val="00B94BCA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1">
    <w:name w:val="Заголовок №1 (2)"/>
    <w:basedOn w:val="a"/>
    <w:link w:val="120"/>
    <w:rsid w:val="00B94BCA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Основной текст (4)"/>
    <w:basedOn w:val="a"/>
    <w:link w:val="42"/>
    <w:rsid w:val="00B94BCA"/>
    <w:pPr>
      <w:shd w:val="clear" w:color="auto" w:fill="FFFFFF"/>
      <w:spacing w:after="660"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3">
    <w:name w:val="Основной текст (2)"/>
    <w:basedOn w:val="a"/>
    <w:link w:val="22"/>
    <w:rsid w:val="00B94BC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B94BC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59"/>
    <w:rsid w:val="008631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015BF4"/>
    <w:rPr>
      <w:rFonts w:ascii="Arial" w:eastAsia="Times New Roman" w:hAnsi="Arial" w:cs="Arial"/>
      <w:b/>
      <w:bCs/>
      <w:i/>
      <w:iCs/>
      <w:kern w:val="2"/>
      <w:sz w:val="28"/>
      <w:szCs w:val="28"/>
      <w:lang w:eastAsia="ar-SA"/>
    </w:rPr>
  </w:style>
  <w:style w:type="paragraph" w:styleId="a8">
    <w:name w:val="Subtitle"/>
    <w:basedOn w:val="a"/>
    <w:next w:val="a"/>
    <w:link w:val="a9"/>
    <w:uiPriority w:val="99"/>
    <w:qFormat/>
    <w:rsid w:val="00015BF4"/>
    <w:pPr>
      <w:suppressAutoHyphens/>
    </w:pPr>
    <w:rPr>
      <w:rFonts w:ascii="Cambria" w:eastAsia="Times New Roman" w:hAnsi="Cambria" w:cs="Times New Roman"/>
      <w:i/>
      <w:iCs/>
      <w:color w:val="4F81BD"/>
      <w:spacing w:val="15"/>
      <w:kern w:val="2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015BF4"/>
    <w:rPr>
      <w:rFonts w:ascii="Cambria" w:eastAsia="Times New Roman" w:hAnsi="Cambria" w:cs="Times New Roman"/>
      <w:i/>
      <w:iCs/>
      <w:color w:val="4F81BD"/>
      <w:spacing w:val="15"/>
      <w:kern w:val="2"/>
      <w:lang w:eastAsia="ar-SA"/>
    </w:rPr>
  </w:style>
  <w:style w:type="paragraph" w:styleId="aa">
    <w:name w:val="Title"/>
    <w:basedOn w:val="a"/>
    <w:next w:val="a8"/>
    <w:link w:val="ab"/>
    <w:qFormat/>
    <w:rsid w:val="00015BF4"/>
    <w:pPr>
      <w:suppressAutoHyphens/>
      <w:spacing w:line="360" w:lineRule="auto"/>
      <w:ind w:firstLine="709"/>
      <w:jc w:val="center"/>
    </w:pPr>
    <w:rPr>
      <w:rFonts w:ascii="Times New Roman" w:eastAsia="Times New Roman" w:hAnsi="Times New Roman" w:cs="Times New Roman"/>
      <w:b/>
      <w:color w:val="auto"/>
      <w:kern w:val="2"/>
      <w:lang w:eastAsia="ar-SA"/>
    </w:rPr>
  </w:style>
  <w:style w:type="character" w:customStyle="1" w:styleId="ab">
    <w:name w:val="Название Знак"/>
    <w:basedOn w:val="a0"/>
    <w:link w:val="aa"/>
    <w:rsid w:val="00015BF4"/>
    <w:rPr>
      <w:rFonts w:ascii="Times New Roman" w:eastAsia="Times New Roman" w:hAnsi="Times New Roman" w:cs="Times New Roman"/>
      <w:b/>
      <w:kern w:val="2"/>
      <w:lang w:eastAsia="ar-SA"/>
    </w:rPr>
  </w:style>
  <w:style w:type="paragraph" w:customStyle="1" w:styleId="ConsPlusNormal">
    <w:name w:val="ConsPlusNormal"/>
    <w:uiPriority w:val="99"/>
    <w:rsid w:val="00015BF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rsid w:val="00015BF4"/>
    <w:pPr>
      <w:suppressAutoHyphens/>
    </w:pPr>
    <w:rPr>
      <w:rFonts w:ascii="Tahoma" w:eastAsia="Calibri" w:hAnsi="Tahoma" w:cs="Tahoma"/>
      <w:color w:val="auto"/>
      <w:kern w:val="2"/>
      <w:sz w:val="16"/>
      <w:szCs w:val="16"/>
      <w:lang w:eastAsia="ar-SA"/>
    </w:rPr>
  </w:style>
  <w:style w:type="character" w:customStyle="1" w:styleId="ad">
    <w:name w:val="Текст выноски Знак"/>
    <w:basedOn w:val="a0"/>
    <w:link w:val="ac"/>
    <w:uiPriority w:val="99"/>
    <w:semiHidden/>
    <w:rsid w:val="00015BF4"/>
    <w:rPr>
      <w:rFonts w:ascii="Tahoma" w:eastAsia="Calibri" w:hAnsi="Tahoma" w:cs="Tahoma"/>
      <w:kern w:val="2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CF6260"/>
    <w:pPr>
      <w:ind w:left="720"/>
      <w:contextualSpacing/>
    </w:pPr>
  </w:style>
  <w:style w:type="paragraph" w:styleId="af">
    <w:name w:val="Normal (Web)"/>
    <w:basedOn w:val="a"/>
    <w:unhideWhenUsed/>
    <w:rsid w:val="00553F1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10">
    <w:name w:val="Заголовок №11"/>
    <w:basedOn w:val="a"/>
    <w:uiPriority w:val="99"/>
    <w:semiHidden/>
    <w:rsid w:val="00553F1F"/>
    <w:pPr>
      <w:shd w:val="clear" w:color="auto" w:fill="FFFFFF"/>
      <w:spacing w:line="326" w:lineRule="exact"/>
      <w:jc w:val="center"/>
      <w:outlineLvl w:val="0"/>
    </w:pPr>
    <w:rPr>
      <w:color w:val="auto"/>
      <w:sz w:val="28"/>
      <w:szCs w:val="28"/>
    </w:rPr>
  </w:style>
  <w:style w:type="paragraph" w:styleId="af0">
    <w:name w:val="No Spacing"/>
    <w:uiPriority w:val="99"/>
    <w:qFormat/>
    <w:rsid w:val="00A85169"/>
    <w:rPr>
      <w:rFonts w:ascii="Calibri" w:eastAsia="Times New Roman" w:hAnsi="Calibri" w:cs="Calibri"/>
      <w:sz w:val="22"/>
      <w:szCs w:val="22"/>
    </w:rPr>
  </w:style>
  <w:style w:type="character" w:customStyle="1" w:styleId="FontStyle23">
    <w:name w:val="Font Style23"/>
    <w:uiPriority w:val="99"/>
    <w:rsid w:val="00853D97"/>
    <w:rPr>
      <w:rFonts w:ascii="Times New Roman" w:hAnsi="Times New Roman"/>
      <w:sz w:val="22"/>
    </w:rPr>
  </w:style>
  <w:style w:type="paragraph" w:styleId="af1">
    <w:name w:val="Body Text"/>
    <w:basedOn w:val="a"/>
    <w:next w:val="a"/>
    <w:link w:val="af2"/>
    <w:uiPriority w:val="99"/>
    <w:rsid w:val="00EF3E1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character" w:customStyle="1" w:styleId="af2">
    <w:name w:val="Основной текст Знак"/>
    <w:basedOn w:val="a0"/>
    <w:link w:val="af1"/>
    <w:uiPriority w:val="99"/>
    <w:rsid w:val="00EF3E1F"/>
    <w:rPr>
      <w:rFonts w:ascii="Times New Roman" w:eastAsia="Times New Roman" w:hAnsi="Times New Roman" w:cs="Times New Roman"/>
    </w:rPr>
  </w:style>
  <w:style w:type="paragraph" w:styleId="af3">
    <w:name w:val="Body Text Indent"/>
    <w:basedOn w:val="a"/>
    <w:link w:val="af4"/>
    <w:uiPriority w:val="99"/>
    <w:rsid w:val="00EF3E1F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EF3E1F"/>
    <w:rPr>
      <w:rFonts w:ascii="Times New Roman" w:eastAsia="Times New Roman" w:hAnsi="Times New Roman" w:cs="Times New Roman"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EF3E1F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F3D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F3D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link w:val="Default0"/>
    <w:uiPriority w:val="99"/>
    <w:rsid w:val="003F3DF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customStyle="1" w:styleId="Default0">
    <w:name w:val="Default Знак"/>
    <w:link w:val="Default"/>
    <w:uiPriority w:val="99"/>
    <w:locked/>
    <w:rsid w:val="003F3DF8"/>
    <w:rPr>
      <w:rFonts w:ascii="Times New Roman" w:eastAsia="Times New Roman" w:hAnsi="Times New Roman" w:cs="Times New Roman"/>
      <w:color w:val="000000"/>
    </w:rPr>
  </w:style>
  <w:style w:type="table" w:customStyle="1" w:styleId="13">
    <w:name w:val="Сетка таблицы1"/>
    <w:basedOn w:val="a1"/>
    <w:next w:val="a7"/>
    <w:uiPriority w:val="59"/>
    <w:rsid w:val="00C72C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8EFA3-B1BC-4248-9307-4FD6C40C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8000</Words>
  <Characters>45600</Characters>
  <Application>Microsoft Office Word</Application>
  <DocSecurity>0</DocSecurity>
  <Lines>380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26</cp:revision>
  <cp:lastPrinted>2021-04-15T11:20:00Z</cp:lastPrinted>
  <dcterms:created xsi:type="dcterms:W3CDTF">2021-03-24T05:45:00Z</dcterms:created>
  <dcterms:modified xsi:type="dcterms:W3CDTF">2021-04-15T11:23:00Z</dcterms:modified>
</cp:coreProperties>
</file>